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B4" w:rsidRPr="00886734" w:rsidRDefault="006C0EDE" w:rsidP="009704B4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П</w:t>
      </w:r>
      <w:r w:rsidR="006A1579" w:rsidRPr="00886734">
        <w:rPr>
          <w:sz w:val="27"/>
          <w:szCs w:val="27"/>
        </w:rPr>
        <w:t>роект</w:t>
      </w:r>
    </w:p>
    <w:p w:rsidR="009704B4" w:rsidRPr="00655F13" w:rsidRDefault="009704B4" w:rsidP="009704B4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655F13">
        <w:rPr>
          <w:sz w:val="27"/>
          <w:szCs w:val="27"/>
        </w:rPr>
        <w:t>ЗАКОН</w:t>
      </w:r>
    </w:p>
    <w:p w:rsidR="009704B4" w:rsidRPr="00655F13" w:rsidRDefault="009704B4" w:rsidP="009704B4">
      <w:pPr>
        <w:shd w:val="clear" w:color="auto" w:fill="FFFFFF"/>
        <w:ind w:left="851" w:right="849"/>
        <w:jc w:val="center"/>
        <w:rPr>
          <w:sz w:val="27"/>
          <w:szCs w:val="27"/>
        </w:rPr>
      </w:pPr>
      <w:r w:rsidRPr="00655F13">
        <w:rPr>
          <w:sz w:val="27"/>
          <w:szCs w:val="27"/>
        </w:rPr>
        <w:t>Алтайского края</w:t>
      </w:r>
    </w:p>
    <w:p w:rsidR="009704B4" w:rsidRPr="00655F13" w:rsidRDefault="009704B4" w:rsidP="009704B4">
      <w:pPr>
        <w:shd w:val="clear" w:color="auto" w:fill="FFFFFF"/>
        <w:ind w:right="849"/>
        <w:rPr>
          <w:sz w:val="27"/>
          <w:szCs w:val="27"/>
        </w:rPr>
      </w:pPr>
    </w:p>
    <w:p w:rsidR="009704B4" w:rsidRPr="00655F13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7"/>
          <w:szCs w:val="27"/>
        </w:rPr>
      </w:pPr>
      <w:r w:rsidRPr="00655F13">
        <w:rPr>
          <w:rFonts w:ascii="Times New Roman" w:hAnsi="Times New Roman" w:cs="Times New Roman"/>
          <w:bCs w:val="0"/>
          <w:kern w:val="0"/>
          <w:sz w:val="27"/>
          <w:szCs w:val="27"/>
        </w:rPr>
        <w:t xml:space="preserve">О внесении изменений в закон Алтайского края </w:t>
      </w:r>
      <w:r w:rsidRPr="00655F13">
        <w:rPr>
          <w:rFonts w:ascii="Times New Roman" w:hAnsi="Times New Roman" w:cs="Times New Roman"/>
          <w:bCs w:val="0"/>
          <w:kern w:val="0"/>
          <w:sz w:val="27"/>
          <w:szCs w:val="27"/>
        </w:rPr>
        <w:br/>
        <w:t>«О предоставлении жилых помещений государственного жилищного фонда Алтайского края»</w:t>
      </w:r>
    </w:p>
    <w:p w:rsidR="009704B4" w:rsidRPr="00655F13" w:rsidRDefault="009704B4" w:rsidP="009704B4">
      <w:pPr>
        <w:shd w:val="clear" w:color="auto" w:fill="FFFFFF"/>
        <w:ind w:firstLine="709"/>
        <w:jc w:val="both"/>
        <w:rPr>
          <w:spacing w:val="-1"/>
          <w:sz w:val="27"/>
          <w:szCs w:val="27"/>
        </w:rPr>
      </w:pPr>
    </w:p>
    <w:p w:rsidR="009704B4" w:rsidRPr="00655F13" w:rsidRDefault="009704B4" w:rsidP="009704B4">
      <w:pPr>
        <w:shd w:val="clear" w:color="auto" w:fill="FFFFFF"/>
        <w:ind w:firstLine="709"/>
        <w:jc w:val="both"/>
        <w:rPr>
          <w:spacing w:val="-1"/>
          <w:sz w:val="27"/>
          <w:szCs w:val="27"/>
        </w:rPr>
      </w:pPr>
    </w:p>
    <w:p w:rsidR="009704B4" w:rsidRPr="00655F13" w:rsidRDefault="009704B4" w:rsidP="009704B4">
      <w:pPr>
        <w:widowControl/>
        <w:tabs>
          <w:tab w:val="left" w:pos="2268"/>
        </w:tabs>
        <w:ind w:firstLine="709"/>
        <w:jc w:val="both"/>
        <w:rPr>
          <w:b/>
          <w:bCs/>
          <w:sz w:val="27"/>
          <w:szCs w:val="27"/>
        </w:rPr>
      </w:pPr>
      <w:r w:rsidRPr="00655F13">
        <w:rPr>
          <w:b/>
          <w:bCs/>
          <w:sz w:val="27"/>
          <w:szCs w:val="27"/>
        </w:rPr>
        <w:t xml:space="preserve">Статья 1 </w:t>
      </w:r>
      <w:r w:rsidRPr="00655F13">
        <w:rPr>
          <w:b/>
          <w:bCs/>
          <w:sz w:val="27"/>
          <w:szCs w:val="27"/>
        </w:rPr>
        <w:tab/>
      </w:r>
    </w:p>
    <w:p w:rsidR="009704B4" w:rsidRPr="00655F13" w:rsidRDefault="009704B4" w:rsidP="009704B4">
      <w:pPr>
        <w:widowControl/>
        <w:ind w:firstLine="709"/>
        <w:jc w:val="both"/>
        <w:rPr>
          <w:sz w:val="27"/>
          <w:szCs w:val="27"/>
        </w:rPr>
      </w:pPr>
    </w:p>
    <w:p w:rsidR="009704B4" w:rsidRPr="00655F13" w:rsidRDefault="009704B4" w:rsidP="0091553C">
      <w:pPr>
        <w:pStyle w:val="a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55F13">
        <w:rPr>
          <w:rFonts w:ascii="Times New Roman" w:hAnsi="Times New Roman" w:cs="Times New Roman"/>
          <w:sz w:val="27"/>
          <w:szCs w:val="27"/>
        </w:rPr>
        <w:t xml:space="preserve">Внести в закон Алтайского края от 12 декабря 2006 года № 136-ЗС </w:t>
      </w:r>
      <w:r w:rsidRPr="00655F13">
        <w:rPr>
          <w:rFonts w:ascii="Times New Roman" w:hAnsi="Times New Roman" w:cs="Times New Roman"/>
          <w:sz w:val="27"/>
          <w:szCs w:val="27"/>
        </w:rPr>
        <w:br/>
        <w:t>«О предоставлении жилых помещений государственного жилищного фонда Алтайского края» (Сборник законодательства Алтайского края, 2006, № 128, часть I; 2008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№ 146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часть I; 2011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№ 185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часть I; 2012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№ 198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часть </w:t>
      </w:r>
      <w:r w:rsidRPr="00655F13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655F13">
        <w:rPr>
          <w:rFonts w:ascii="Times New Roman" w:hAnsi="Times New Roman" w:cs="Times New Roman"/>
          <w:sz w:val="27"/>
          <w:szCs w:val="27"/>
        </w:rPr>
        <w:t xml:space="preserve">; 2014, </w:t>
      </w:r>
      <w:r w:rsidRPr="00655F13">
        <w:rPr>
          <w:rFonts w:ascii="Times New Roman" w:hAnsi="Times New Roman" w:cs="Times New Roman"/>
          <w:sz w:val="27"/>
          <w:szCs w:val="27"/>
        </w:rPr>
        <w:br/>
        <w:t xml:space="preserve">№ 216, часть </w:t>
      </w:r>
      <w:r w:rsidRPr="00655F13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3B00EE" w:rsidRPr="00655F13">
        <w:rPr>
          <w:rFonts w:ascii="Times New Roman" w:hAnsi="Times New Roman" w:cs="Times New Roman"/>
          <w:sz w:val="27"/>
          <w:szCs w:val="27"/>
        </w:rPr>
        <w:t>;</w:t>
      </w:r>
      <w:r w:rsidRPr="00655F13">
        <w:rPr>
          <w:rFonts w:ascii="Times New Roman" w:hAnsi="Times New Roman" w:cs="Times New Roman"/>
          <w:sz w:val="27"/>
          <w:szCs w:val="27"/>
        </w:rPr>
        <w:t xml:space="preserve"> 2015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№ 229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часть I, № 230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часть </w:t>
      </w:r>
      <w:r w:rsidRPr="00655F13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655F13">
        <w:rPr>
          <w:rFonts w:ascii="Times New Roman" w:hAnsi="Times New Roman" w:cs="Times New Roman"/>
          <w:sz w:val="27"/>
          <w:szCs w:val="27"/>
        </w:rPr>
        <w:t>, №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</w:t>
      </w:r>
      <w:r w:rsidRPr="00655F13">
        <w:rPr>
          <w:rFonts w:ascii="Times New Roman" w:hAnsi="Times New Roman" w:cs="Times New Roman"/>
          <w:sz w:val="27"/>
          <w:szCs w:val="27"/>
        </w:rPr>
        <w:t>236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Pr="00655F13">
        <w:rPr>
          <w:rFonts w:ascii="Times New Roman" w:hAnsi="Times New Roman" w:cs="Times New Roman"/>
          <w:sz w:val="27"/>
          <w:szCs w:val="27"/>
        </w:rPr>
        <w:t xml:space="preserve"> часть </w:t>
      </w:r>
      <w:r w:rsidRPr="00655F13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655F13">
        <w:rPr>
          <w:rFonts w:ascii="Times New Roman" w:hAnsi="Times New Roman" w:cs="Times New Roman"/>
          <w:sz w:val="27"/>
          <w:szCs w:val="27"/>
        </w:rPr>
        <w:t>;</w:t>
      </w:r>
      <w:proofErr w:type="gramEnd"/>
      <w:r w:rsidRPr="00655F1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55F13">
        <w:rPr>
          <w:rFonts w:ascii="Times New Roman" w:hAnsi="Times New Roman" w:cs="Times New Roman"/>
          <w:sz w:val="27"/>
          <w:szCs w:val="27"/>
        </w:rPr>
        <w:t xml:space="preserve">Официальный интернет-портал правовой </w:t>
      </w:r>
      <w:r w:rsidRPr="00AB185B">
        <w:rPr>
          <w:rFonts w:ascii="Times New Roman" w:hAnsi="Times New Roman" w:cs="Times New Roman"/>
          <w:sz w:val="27"/>
          <w:szCs w:val="27"/>
        </w:rPr>
        <w:t xml:space="preserve">информации </w:t>
      </w:r>
      <w:r w:rsidR="003B00EE" w:rsidRPr="00AB185B">
        <w:rPr>
          <w:rFonts w:ascii="Times New Roman" w:hAnsi="Times New Roman" w:cs="Times New Roman"/>
          <w:sz w:val="27"/>
          <w:szCs w:val="27"/>
        </w:rPr>
        <w:t>(</w:t>
      </w:r>
      <w:hyperlink r:id="rId9" w:history="1"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pravo</w:t>
        </w:r>
        <w:proofErr w:type="spellEnd"/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gov</w:t>
        </w:r>
        <w:proofErr w:type="spellEnd"/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3B00EE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3B00EE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),</w:t>
      </w:r>
      <w:r w:rsidRPr="00AB185B">
        <w:rPr>
          <w:rFonts w:ascii="Times New Roman" w:hAnsi="Times New Roman" w:cs="Times New Roman"/>
          <w:sz w:val="27"/>
          <w:szCs w:val="27"/>
        </w:rPr>
        <w:t xml:space="preserve"> </w:t>
      </w:r>
      <w:r w:rsidRPr="00655F13">
        <w:rPr>
          <w:rFonts w:ascii="Times New Roman" w:hAnsi="Times New Roman" w:cs="Times New Roman"/>
          <w:sz w:val="27"/>
          <w:szCs w:val="27"/>
        </w:rPr>
        <w:t>6 мая 2016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года</w:t>
      </w:r>
      <w:r w:rsidR="00AB185B">
        <w:rPr>
          <w:rFonts w:ascii="Times New Roman" w:hAnsi="Times New Roman" w:cs="Times New Roman"/>
          <w:sz w:val="27"/>
          <w:szCs w:val="27"/>
        </w:rPr>
        <w:t>,</w:t>
      </w:r>
      <w:r w:rsidR="004069E2">
        <w:rPr>
          <w:rFonts w:ascii="Times New Roman" w:hAnsi="Times New Roman" w:cs="Times New Roman"/>
          <w:sz w:val="27"/>
          <w:szCs w:val="27"/>
        </w:rPr>
        <w:t xml:space="preserve"> </w:t>
      </w:r>
      <w:r w:rsidR="005A2AD8">
        <w:rPr>
          <w:rFonts w:ascii="Times New Roman" w:hAnsi="Times New Roman" w:cs="Times New Roman"/>
          <w:sz w:val="27"/>
          <w:szCs w:val="27"/>
        </w:rPr>
        <w:t xml:space="preserve">   </w:t>
      </w:r>
      <w:r w:rsidR="004069E2">
        <w:rPr>
          <w:rFonts w:ascii="Times New Roman" w:hAnsi="Times New Roman" w:cs="Times New Roman"/>
          <w:sz w:val="27"/>
          <w:szCs w:val="27"/>
        </w:rPr>
        <w:t xml:space="preserve">     </w:t>
      </w:r>
      <w:r w:rsidR="00AB185B">
        <w:rPr>
          <w:rFonts w:ascii="Times New Roman" w:hAnsi="Times New Roman" w:cs="Times New Roman"/>
          <w:sz w:val="27"/>
          <w:szCs w:val="27"/>
        </w:rPr>
        <w:t xml:space="preserve"> </w:t>
      </w:r>
      <w:r w:rsidRPr="00655F13">
        <w:rPr>
          <w:rFonts w:ascii="Times New Roman" w:hAnsi="Times New Roman" w:cs="Times New Roman"/>
          <w:sz w:val="27"/>
          <w:szCs w:val="27"/>
        </w:rPr>
        <w:t>11 июля 2016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655F13">
        <w:rPr>
          <w:rFonts w:ascii="Times New Roman" w:hAnsi="Times New Roman" w:cs="Times New Roman"/>
          <w:sz w:val="27"/>
          <w:szCs w:val="27"/>
        </w:rPr>
        <w:t>, 3 ноября 2016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655F13">
        <w:rPr>
          <w:rFonts w:ascii="Times New Roman" w:hAnsi="Times New Roman" w:cs="Times New Roman"/>
          <w:sz w:val="27"/>
          <w:szCs w:val="27"/>
        </w:rPr>
        <w:t>, 3 ноября 2017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года</w:t>
      </w:r>
      <w:r w:rsidR="000A7021">
        <w:rPr>
          <w:rFonts w:ascii="Times New Roman" w:hAnsi="Times New Roman" w:cs="Times New Roman"/>
          <w:sz w:val="27"/>
          <w:szCs w:val="27"/>
        </w:rPr>
        <w:t>,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</w:t>
      </w:r>
      <w:r w:rsidR="000A7021">
        <w:rPr>
          <w:rFonts w:ascii="Times New Roman" w:hAnsi="Times New Roman" w:cs="Times New Roman"/>
          <w:sz w:val="27"/>
          <w:szCs w:val="27"/>
        </w:rPr>
        <w:t>6</w:t>
      </w:r>
      <w:r w:rsidR="003B00EE" w:rsidRPr="00655F13">
        <w:rPr>
          <w:rFonts w:ascii="Times New Roman" w:hAnsi="Times New Roman" w:cs="Times New Roman"/>
          <w:sz w:val="27"/>
          <w:szCs w:val="27"/>
        </w:rPr>
        <w:t xml:space="preserve"> февраля 2019 года</w:t>
      </w:r>
      <w:r w:rsidRPr="00655F13">
        <w:rPr>
          <w:rFonts w:ascii="Times New Roman" w:hAnsi="Times New Roman" w:cs="Times New Roman"/>
          <w:sz w:val="27"/>
          <w:szCs w:val="27"/>
        </w:rPr>
        <w:t>) следующие изменения:</w:t>
      </w:r>
      <w:proofErr w:type="gramEnd"/>
    </w:p>
    <w:p w:rsidR="009704B4" w:rsidRPr="00655F13" w:rsidRDefault="0091553C" w:rsidP="009704B4">
      <w:pPr>
        <w:ind w:left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1</w:t>
      </w:r>
      <w:r w:rsidR="009704B4" w:rsidRPr="00655F13">
        <w:rPr>
          <w:sz w:val="27"/>
          <w:szCs w:val="27"/>
        </w:rPr>
        <w:t>) в статье 11:</w:t>
      </w:r>
    </w:p>
    <w:p w:rsidR="00353248" w:rsidRPr="00547572" w:rsidRDefault="007E784A" w:rsidP="002266D0">
      <w:pPr>
        <w:ind w:firstLine="709"/>
        <w:jc w:val="both"/>
        <w:rPr>
          <w:color w:val="000000" w:themeColor="text1"/>
          <w:sz w:val="27"/>
          <w:szCs w:val="27"/>
        </w:rPr>
      </w:pPr>
      <w:r w:rsidRPr="00547572">
        <w:rPr>
          <w:color w:val="000000" w:themeColor="text1"/>
          <w:sz w:val="27"/>
          <w:szCs w:val="27"/>
        </w:rPr>
        <w:t>а</w:t>
      </w:r>
      <w:r w:rsidR="009704B4" w:rsidRPr="00547572">
        <w:rPr>
          <w:color w:val="000000" w:themeColor="text1"/>
          <w:sz w:val="27"/>
          <w:szCs w:val="27"/>
        </w:rPr>
        <w:t xml:space="preserve">) </w:t>
      </w:r>
      <w:r w:rsidR="003B00EE" w:rsidRPr="00547572">
        <w:rPr>
          <w:color w:val="000000" w:themeColor="text1"/>
          <w:sz w:val="27"/>
          <w:szCs w:val="27"/>
        </w:rPr>
        <w:t>в части 2</w:t>
      </w:r>
      <w:r w:rsidR="00353248" w:rsidRPr="00547572">
        <w:rPr>
          <w:color w:val="000000" w:themeColor="text1"/>
          <w:sz w:val="27"/>
          <w:szCs w:val="27"/>
        </w:rPr>
        <w:t>:</w:t>
      </w:r>
    </w:p>
    <w:p w:rsidR="009704B4" w:rsidRPr="00547572" w:rsidRDefault="009704B4" w:rsidP="002266D0">
      <w:pPr>
        <w:ind w:firstLine="709"/>
        <w:jc w:val="both"/>
        <w:rPr>
          <w:color w:val="000000" w:themeColor="text1"/>
          <w:sz w:val="27"/>
          <w:szCs w:val="27"/>
        </w:rPr>
      </w:pPr>
      <w:r w:rsidRPr="00547572">
        <w:rPr>
          <w:color w:val="000000" w:themeColor="text1"/>
          <w:sz w:val="27"/>
          <w:szCs w:val="27"/>
        </w:rPr>
        <w:t xml:space="preserve">пункт 3 </w:t>
      </w:r>
      <w:r w:rsidR="003B00EE" w:rsidRPr="00547572">
        <w:rPr>
          <w:color w:val="000000" w:themeColor="text1"/>
          <w:sz w:val="27"/>
          <w:szCs w:val="27"/>
        </w:rPr>
        <w:t>признать утратившим силу</w:t>
      </w:r>
      <w:r w:rsidRPr="00547572">
        <w:rPr>
          <w:color w:val="000000" w:themeColor="text1"/>
          <w:sz w:val="27"/>
          <w:szCs w:val="27"/>
        </w:rPr>
        <w:t>;</w:t>
      </w:r>
    </w:p>
    <w:p w:rsidR="00353248" w:rsidRPr="00547572" w:rsidRDefault="00353248" w:rsidP="007E784A">
      <w:pPr>
        <w:ind w:firstLine="709"/>
        <w:jc w:val="both"/>
        <w:rPr>
          <w:color w:val="000000" w:themeColor="text1"/>
          <w:sz w:val="27"/>
          <w:szCs w:val="27"/>
        </w:rPr>
      </w:pPr>
      <w:r w:rsidRPr="00547572">
        <w:rPr>
          <w:color w:val="000000" w:themeColor="text1"/>
          <w:sz w:val="27"/>
          <w:szCs w:val="27"/>
        </w:rPr>
        <w:t>пункт 5 признать утратившим силу;</w:t>
      </w:r>
    </w:p>
    <w:p w:rsidR="009704B4" w:rsidRPr="00655F13" w:rsidRDefault="003B00EE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б</w:t>
      </w:r>
      <w:r w:rsidR="009704B4" w:rsidRPr="00655F13">
        <w:rPr>
          <w:sz w:val="27"/>
          <w:szCs w:val="27"/>
        </w:rPr>
        <w:t>) часть 2.1 изложить в следующей редакции:</w:t>
      </w:r>
    </w:p>
    <w:p w:rsidR="009704B4" w:rsidRPr="00655F13" w:rsidRDefault="009704B4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 xml:space="preserve">«2.1. </w:t>
      </w:r>
      <w:proofErr w:type="gramStart"/>
      <w:r w:rsidRPr="00655F13">
        <w:rPr>
          <w:sz w:val="27"/>
          <w:szCs w:val="27"/>
        </w:rPr>
        <w:t xml:space="preserve">Документы, указанные в пунктах 2 и 6 части 2 настоящей статьи </w:t>
      </w:r>
      <w:r w:rsidRPr="00655F13">
        <w:rPr>
          <w:sz w:val="27"/>
          <w:szCs w:val="27"/>
        </w:rPr>
        <w:br/>
        <w:t>(за исключением правоустанавливающих документов на объекты недвижимости, права на которые не зарегистрированы в Едином государственном реестре недвижимости и ордера), граждане вправе подать в уполномоченное краевое учреждение самостоятельно.»;</w:t>
      </w:r>
      <w:proofErr w:type="gramEnd"/>
    </w:p>
    <w:p w:rsidR="009704B4" w:rsidRDefault="002266D0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в</w:t>
      </w:r>
      <w:r w:rsidR="009704B4" w:rsidRPr="00655F13">
        <w:rPr>
          <w:sz w:val="27"/>
          <w:szCs w:val="27"/>
        </w:rPr>
        <w:t>) в части 2.2 слова «орган местного самоуправления» заменить словами «уполномоченное краевое учреждение»;</w:t>
      </w:r>
    </w:p>
    <w:p w:rsidR="00353248" w:rsidRPr="00655F13" w:rsidRDefault="00353248" w:rsidP="009704B4">
      <w:pPr>
        <w:ind w:firstLine="709"/>
        <w:jc w:val="both"/>
        <w:rPr>
          <w:sz w:val="27"/>
          <w:szCs w:val="27"/>
        </w:rPr>
      </w:pPr>
    </w:p>
    <w:p w:rsidR="002266D0" w:rsidRDefault="0091553C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2</w:t>
      </w:r>
      <w:r w:rsidR="002266D0" w:rsidRPr="00655F13">
        <w:rPr>
          <w:sz w:val="27"/>
          <w:szCs w:val="27"/>
        </w:rPr>
        <w:t>) в части 2 статьи 12 слова «орган, уполномоченный в сфере регистрации прав на недвижимое имущество и сделок с ним</w:t>
      </w:r>
      <w:proofErr w:type="gramStart"/>
      <w:r w:rsidR="00353248">
        <w:rPr>
          <w:sz w:val="27"/>
          <w:szCs w:val="27"/>
        </w:rPr>
        <w:t>,</w:t>
      </w:r>
      <w:r w:rsidR="002266D0" w:rsidRPr="00655F13">
        <w:rPr>
          <w:sz w:val="27"/>
          <w:szCs w:val="27"/>
        </w:rPr>
        <w:t>»</w:t>
      </w:r>
      <w:proofErr w:type="gramEnd"/>
      <w:r w:rsidR="002266D0" w:rsidRPr="00655F13">
        <w:rPr>
          <w:sz w:val="27"/>
          <w:szCs w:val="27"/>
        </w:rPr>
        <w:t xml:space="preserve"> заменить словами «территориальный орган Федеральной службы государственной регистрации, кадастра и картографии»;</w:t>
      </w:r>
    </w:p>
    <w:p w:rsidR="00353248" w:rsidRPr="00655F13" w:rsidRDefault="00353248" w:rsidP="009704B4">
      <w:pPr>
        <w:ind w:firstLine="709"/>
        <w:jc w:val="both"/>
        <w:rPr>
          <w:sz w:val="27"/>
          <w:szCs w:val="27"/>
        </w:rPr>
      </w:pPr>
    </w:p>
    <w:p w:rsidR="009704B4" w:rsidRPr="00655F13" w:rsidRDefault="000A7021" w:rsidP="009E7D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704B4" w:rsidRPr="00655F13">
        <w:rPr>
          <w:sz w:val="27"/>
          <w:szCs w:val="27"/>
        </w:rPr>
        <w:t>) в статье 17-1:</w:t>
      </w:r>
    </w:p>
    <w:p w:rsidR="00E069D7" w:rsidRPr="009E7DA5" w:rsidRDefault="009704B4" w:rsidP="009E7DA5">
      <w:pPr>
        <w:ind w:firstLine="709"/>
        <w:jc w:val="both"/>
        <w:rPr>
          <w:color w:val="0070C0"/>
          <w:sz w:val="27"/>
          <w:szCs w:val="27"/>
        </w:rPr>
      </w:pPr>
      <w:r w:rsidRPr="009E7DA5">
        <w:rPr>
          <w:color w:val="0070C0"/>
          <w:sz w:val="27"/>
          <w:szCs w:val="27"/>
        </w:rPr>
        <w:t xml:space="preserve">а) </w:t>
      </w:r>
      <w:r w:rsidR="00E069D7" w:rsidRPr="009E7DA5">
        <w:rPr>
          <w:color w:val="0070C0"/>
          <w:sz w:val="27"/>
          <w:szCs w:val="27"/>
        </w:rPr>
        <w:t>в части 1 слова «</w:t>
      </w:r>
      <w:r w:rsidR="009E7DA5" w:rsidRPr="009E7DA5">
        <w:rPr>
          <w:color w:val="0070C0"/>
          <w:sz w:val="27"/>
          <w:szCs w:val="27"/>
        </w:rPr>
        <w:t>уполномоченным краевым учреждением</w:t>
      </w:r>
      <w:r w:rsidR="00E069D7" w:rsidRPr="009E7DA5">
        <w:rPr>
          <w:color w:val="0070C0"/>
          <w:sz w:val="27"/>
          <w:szCs w:val="27"/>
        </w:rPr>
        <w:t>»</w:t>
      </w:r>
      <w:r w:rsidR="009E7DA5" w:rsidRPr="009E7DA5">
        <w:rPr>
          <w:color w:val="0070C0"/>
          <w:sz w:val="27"/>
          <w:szCs w:val="27"/>
        </w:rPr>
        <w:t xml:space="preserve"> заменить словами «уполномоченным органом исполнительной власти Алтайского края в сфере жилищно-коммунального хозяйства через уполномоченное краевое учреждение»;</w:t>
      </w:r>
    </w:p>
    <w:p w:rsidR="009704B4" w:rsidRPr="00655F13" w:rsidRDefault="00E069D7" w:rsidP="009E7DA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</w:t>
      </w:r>
      <w:r w:rsidR="009704B4" w:rsidRPr="00655F13">
        <w:rPr>
          <w:sz w:val="27"/>
          <w:szCs w:val="27"/>
        </w:rPr>
        <w:t>дополнить частью 1.1 следующего содержания:</w:t>
      </w:r>
    </w:p>
    <w:p w:rsidR="009704B4" w:rsidRPr="00547572" w:rsidRDefault="009704B4" w:rsidP="009E7DA5">
      <w:pPr>
        <w:pStyle w:val="ab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«1.1. </w:t>
      </w:r>
      <w:r w:rsidR="007E784A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договорам найма специализированных жилых помещений они предоставляются лицам, указанным в части 1 настоящей статьи, в виде жилых домов, квартир, благоустроенных применительно к условиям соответствующего </w:t>
      </w:r>
      <w:r w:rsidR="007E784A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населенного пункта, по нормам предоставления площа</w:t>
      </w:r>
      <w:r w:rsidR="007D1702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>д</w:t>
      </w:r>
      <w:r w:rsidR="007E784A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жилого помещения по договору социального найма. </w:t>
      </w:r>
      <w:proofErr w:type="gramStart"/>
      <w:r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>Общее количество жилых помещений в виде квартир, предоставляемых</w:t>
      </w:r>
      <w:r w:rsidR="005A2AD8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лицам, указанным в части 1 настоящей статьи</w:t>
      </w:r>
      <w:r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>, в одном многоквартирном доме</w:t>
      </w:r>
      <w:r w:rsidR="002266D0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может превышать</w:t>
      </w:r>
      <w:r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десяти.»;</w:t>
      </w:r>
      <w:proofErr w:type="gramEnd"/>
    </w:p>
    <w:p w:rsidR="009F7F07" w:rsidRPr="00655F13" w:rsidRDefault="009E7DA5" w:rsidP="009704B4">
      <w:pPr>
        <w:pStyle w:val="ab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9704B4" w:rsidRPr="00655F13">
        <w:rPr>
          <w:rFonts w:ascii="Times New Roman" w:hAnsi="Times New Roman" w:cs="Times New Roman"/>
          <w:sz w:val="27"/>
          <w:szCs w:val="27"/>
        </w:rPr>
        <w:t xml:space="preserve">) часть 2 изложить в следующей редакции: </w:t>
      </w:r>
    </w:p>
    <w:p w:rsidR="009704B4" w:rsidRPr="00655F13" w:rsidRDefault="009704B4" w:rsidP="009704B4">
      <w:pPr>
        <w:pStyle w:val="ab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55F13">
        <w:rPr>
          <w:rFonts w:ascii="Times New Roman" w:hAnsi="Times New Roman" w:cs="Times New Roman"/>
          <w:sz w:val="27"/>
          <w:szCs w:val="27"/>
        </w:rPr>
        <w:t>«</w:t>
      </w:r>
      <w:r w:rsidR="009F7F07" w:rsidRPr="00655F13">
        <w:rPr>
          <w:rFonts w:ascii="Times New Roman" w:hAnsi="Times New Roman" w:cs="Times New Roman"/>
          <w:sz w:val="27"/>
          <w:szCs w:val="27"/>
        </w:rPr>
        <w:t xml:space="preserve">2. </w:t>
      </w:r>
      <w:r w:rsidRPr="00655F13">
        <w:rPr>
          <w:rFonts w:ascii="Times New Roman" w:hAnsi="Times New Roman" w:cs="Times New Roman"/>
          <w:bCs/>
          <w:sz w:val="27"/>
          <w:szCs w:val="27"/>
        </w:rPr>
        <w:t>Жилые помещения предоставляются лицам, указанным в части первой настоящей статьи, по их заявлению в письменной форме по достижении ими возраста 18 лет, а также в случае приобретения ими</w:t>
      </w:r>
      <w:r w:rsidR="009E7DA5">
        <w:rPr>
          <w:rFonts w:ascii="Times New Roman" w:hAnsi="Times New Roman" w:cs="Times New Roman"/>
          <w:bCs/>
          <w:sz w:val="27"/>
          <w:szCs w:val="27"/>
        </w:rPr>
        <w:t xml:space="preserve"> полной дееспособности до достиж</w:t>
      </w:r>
      <w:r w:rsidRPr="00655F13">
        <w:rPr>
          <w:rFonts w:ascii="Times New Roman" w:hAnsi="Times New Roman" w:cs="Times New Roman"/>
          <w:bCs/>
          <w:sz w:val="27"/>
          <w:szCs w:val="27"/>
        </w:rPr>
        <w:t>ения совершеннолетия</w:t>
      </w:r>
      <w:proofErr w:type="gramStart"/>
      <w:r w:rsidRPr="00655F13">
        <w:rPr>
          <w:rFonts w:ascii="Times New Roman" w:hAnsi="Times New Roman" w:cs="Times New Roman"/>
          <w:bCs/>
          <w:sz w:val="27"/>
          <w:szCs w:val="27"/>
        </w:rPr>
        <w:t>.</w:t>
      </w:r>
      <w:r w:rsidR="000A7021">
        <w:rPr>
          <w:rFonts w:ascii="Times New Roman" w:hAnsi="Times New Roman" w:cs="Times New Roman"/>
          <w:bCs/>
          <w:sz w:val="27"/>
          <w:szCs w:val="27"/>
        </w:rPr>
        <w:t>»;</w:t>
      </w:r>
    </w:p>
    <w:p w:rsidR="009704B4" w:rsidRPr="00655F13" w:rsidRDefault="009E7DA5" w:rsidP="009704B4">
      <w:pPr>
        <w:ind w:left="709"/>
        <w:jc w:val="both"/>
        <w:rPr>
          <w:sz w:val="27"/>
          <w:szCs w:val="27"/>
        </w:rPr>
      </w:pPr>
      <w:proofErr w:type="gramEnd"/>
      <w:r>
        <w:rPr>
          <w:sz w:val="27"/>
          <w:szCs w:val="27"/>
        </w:rPr>
        <w:t>г</w:t>
      </w:r>
      <w:r w:rsidR="009704B4" w:rsidRPr="00655F13">
        <w:rPr>
          <w:sz w:val="27"/>
          <w:szCs w:val="27"/>
        </w:rPr>
        <w:t>) дополнить част</w:t>
      </w:r>
      <w:r w:rsidR="006B2569" w:rsidRPr="00655F13">
        <w:rPr>
          <w:sz w:val="27"/>
          <w:szCs w:val="27"/>
        </w:rPr>
        <w:t>ями</w:t>
      </w:r>
      <w:r w:rsidR="009704B4" w:rsidRPr="00655F13">
        <w:rPr>
          <w:sz w:val="27"/>
          <w:szCs w:val="27"/>
        </w:rPr>
        <w:t xml:space="preserve"> 2.1 </w:t>
      </w:r>
      <w:r w:rsidR="006B2569" w:rsidRPr="00655F13">
        <w:rPr>
          <w:sz w:val="27"/>
          <w:szCs w:val="27"/>
        </w:rPr>
        <w:t xml:space="preserve">и 2.2 </w:t>
      </w:r>
      <w:r w:rsidR="009704B4" w:rsidRPr="00655F13">
        <w:rPr>
          <w:sz w:val="27"/>
          <w:szCs w:val="27"/>
        </w:rPr>
        <w:t>следующего содержания:</w:t>
      </w:r>
    </w:p>
    <w:p w:rsidR="006B2569" w:rsidRPr="00795926" w:rsidRDefault="006B2569" w:rsidP="000A7021">
      <w:pPr>
        <w:pStyle w:val="ab"/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95926">
        <w:rPr>
          <w:rFonts w:ascii="Times New Roman" w:hAnsi="Times New Roman" w:cs="Times New Roman"/>
          <w:sz w:val="27"/>
          <w:szCs w:val="27"/>
        </w:rPr>
        <w:t>«2.</w:t>
      </w:r>
      <w:r w:rsidR="000A7021" w:rsidRPr="00795926">
        <w:rPr>
          <w:rFonts w:ascii="Times New Roman" w:hAnsi="Times New Roman" w:cs="Times New Roman"/>
          <w:sz w:val="27"/>
          <w:szCs w:val="27"/>
        </w:rPr>
        <w:t>1</w:t>
      </w:r>
      <w:r w:rsidRPr="00795926">
        <w:rPr>
          <w:rFonts w:ascii="Times New Roman" w:hAnsi="Times New Roman" w:cs="Times New Roman"/>
          <w:sz w:val="27"/>
          <w:szCs w:val="27"/>
        </w:rPr>
        <w:t>.</w:t>
      </w:r>
      <w:r w:rsidRPr="00795926">
        <w:rPr>
          <w:sz w:val="27"/>
          <w:szCs w:val="27"/>
        </w:rPr>
        <w:t xml:space="preserve"> </w:t>
      </w:r>
      <w:proofErr w:type="gramStart"/>
      <w:r w:rsidRPr="00795926">
        <w:rPr>
          <w:rFonts w:ascii="Times New Roman" w:hAnsi="Times New Roman" w:cs="Times New Roman"/>
          <w:bCs/>
          <w:sz w:val="27"/>
          <w:szCs w:val="27"/>
        </w:rPr>
        <w:t>По заявлению в письменной форме лиц, указанных в части первой настоящей статьи и достигших возраста 18 лет, жилые помещения предоставляются им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</w:t>
      </w:r>
      <w:proofErr w:type="gramEnd"/>
      <w:r w:rsidRPr="00795926">
        <w:rPr>
          <w:rFonts w:ascii="Times New Roman" w:hAnsi="Times New Roman" w:cs="Times New Roman"/>
          <w:bCs/>
          <w:sz w:val="27"/>
          <w:szCs w:val="27"/>
        </w:rPr>
        <w:t xml:space="preserve"> прохождения военной службы по призыву, либо </w:t>
      </w:r>
      <w:proofErr w:type="gramStart"/>
      <w:r w:rsidRPr="00795926">
        <w:rPr>
          <w:rFonts w:ascii="Times New Roman" w:hAnsi="Times New Roman" w:cs="Times New Roman"/>
          <w:bCs/>
          <w:sz w:val="27"/>
          <w:szCs w:val="27"/>
        </w:rPr>
        <w:t>окончании</w:t>
      </w:r>
      <w:proofErr w:type="gramEnd"/>
      <w:r w:rsidRPr="00795926">
        <w:rPr>
          <w:rFonts w:ascii="Times New Roman" w:hAnsi="Times New Roman" w:cs="Times New Roman"/>
          <w:bCs/>
          <w:sz w:val="27"/>
          <w:szCs w:val="27"/>
        </w:rPr>
        <w:t xml:space="preserve"> отбывания наказания в исправительных учреждениях</w:t>
      </w:r>
      <w:r w:rsidR="000A7021" w:rsidRPr="00795926">
        <w:rPr>
          <w:rFonts w:ascii="Times New Roman" w:hAnsi="Times New Roman" w:cs="Times New Roman"/>
          <w:bCs/>
          <w:sz w:val="27"/>
          <w:szCs w:val="27"/>
        </w:rPr>
        <w:t>.</w:t>
      </w:r>
    </w:p>
    <w:p w:rsidR="000A7021" w:rsidRPr="00F8769A" w:rsidRDefault="000A7021" w:rsidP="00B343B5">
      <w:pPr>
        <w:ind w:firstLine="709"/>
        <w:jc w:val="both"/>
        <w:rPr>
          <w:color w:val="0070C0"/>
          <w:sz w:val="27"/>
          <w:szCs w:val="27"/>
        </w:rPr>
      </w:pPr>
      <w:r w:rsidRPr="00795926">
        <w:rPr>
          <w:sz w:val="27"/>
          <w:szCs w:val="27"/>
        </w:rPr>
        <w:t>2.2.</w:t>
      </w:r>
      <w:r w:rsidR="007E784A">
        <w:rPr>
          <w:sz w:val="27"/>
          <w:szCs w:val="27"/>
        </w:rPr>
        <w:t xml:space="preserve"> </w:t>
      </w:r>
      <w:proofErr w:type="gramStart"/>
      <w:r w:rsidR="007E784A" w:rsidRPr="00E069D7">
        <w:rPr>
          <w:color w:val="0070C0"/>
          <w:sz w:val="27"/>
          <w:szCs w:val="27"/>
        </w:rPr>
        <w:t>Уполномоченный орган исполнительной власти Алтайского края</w:t>
      </w:r>
      <w:r w:rsidR="007D1702" w:rsidRPr="00E069D7">
        <w:rPr>
          <w:color w:val="0070C0"/>
          <w:sz w:val="27"/>
          <w:szCs w:val="27"/>
        </w:rPr>
        <w:t xml:space="preserve"> в сфере жилищно-коммунального хозяйства</w:t>
      </w:r>
      <w:r w:rsidRPr="00E069D7">
        <w:rPr>
          <w:color w:val="0070C0"/>
          <w:sz w:val="27"/>
          <w:szCs w:val="27"/>
        </w:rPr>
        <w:t xml:space="preserve"> </w:t>
      </w:r>
      <w:r w:rsidR="002C7737" w:rsidRPr="00E069D7">
        <w:rPr>
          <w:color w:val="0070C0"/>
          <w:sz w:val="27"/>
          <w:szCs w:val="27"/>
        </w:rPr>
        <w:t xml:space="preserve">через </w:t>
      </w:r>
      <w:r w:rsidR="00E069D7" w:rsidRPr="00E069D7">
        <w:rPr>
          <w:color w:val="0070C0"/>
          <w:sz w:val="27"/>
          <w:szCs w:val="27"/>
        </w:rPr>
        <w:t xml:space="preserve">уполномоченное краевое учреждение </w:t>
      </w:r>
      <w:r w:rsidRPr="00795926">
        <w:rPr>
          <w:sz w:val="27"/>
          <w:szCs w:val="27"/>
        </w:rPr>
        <w:t xml:space="preserve">формирует список </w:t>
      </w:r>
      <w:r w:rsidR="008B231E" w:rsidRPr="008B231E">
        <w:rPr>
          <w:sz w:val="27"/>
          <w:szCs w:val="27"/>
        </w:rPr>
        <w:t>дет</w:t>
      </w:r>
      <w:r w:rsidR="008B231E">
        <w:rPr>
          <w:sz w:val="27"/>
          <w:szCs w:val="27"/>
        </w:rPr>
        <w:t>ей</w:t>
      </w:r>
      <w:r w:rsidR="008B231E" w:rsidRPr="008B231E">
        <w:rPr>
          <w:sz w:val="27"/>
          <w:szCs w:val="27"/>
        </w:rPr>
        <w:t xml:space="preserve"> (лиц), оставши</w:t>
      </w:r>
      <w:r w:rsidR="008B231E">
        <w:rPr>
          <w:sz w:val="27"/>
          <w:szCs w:val="27"/>
        </w:rPr>
        <w:t>х</w:t>
      </w:r>
      <w:r w:rsidR="008B231E" w:rsidRPr="008B231E">
        <w:rPr>
          <w:sz w:val="27"/>
          <w:szCs w:val="27"/>
        </w:rPr>
        <w:t>ся без попечения родителей</w:t>
      </w:r>
      <w:r w:rsidRPr="00795926">
        <w:rPr>
          <w:sz w:val="27"/>
          <w:szCs w:val="27"/>
        </w:rPr>
        <w:t>, а также лиц, которые относились к категории детей (лиц), оставшихся без попечения родителей, и достигли возраста 23 лет, до фактического обеспечения их жилыми помещениями (далее</w:t>
      </w:r>
      <w:r w:rsidR="004069E2">
        <w:rPr>
          <w:sz w:val="27"/>
          <w:szCs w:val="27"/>
        </w:rPr>
        <w:t xml:space="preserve"> </w:t>
      </w:r>
      <w:r w:rsidRPr="00795926">
        <w:rPr>
          <w:sz w:val="27"/>
          <w:szCs w:val="27"/>
        </w:rPr>
        <w:t>-</w:t>
      </w:r>
      <w:r w:rsidR="004069E2">
        <w:rPr>
          <w:sz w:val="27"/>
          <w:szCs w:val="27"/>
        </w:rPr>
        <w:t xml:space="preserve"> </w:t>
      </w:r>
      <w:r w:rsidRPr="00795926">
        <w:rPr>
          <w:sz w:val="27"/>
          <w:szCs w:val="27"/>
        </w:rPr>
        <w:t>список), принимает решение о включении их в список или об отказе во включении</w:t>
      </w:r>
      <w:proofErr w:type="gramEnd"/>
      <w:r w:rsidRPr="00795926">
        <w:rPr>
          <w:sz w:val="27"/>
          <w:szCs w:val="27"/>
        </w:rPr>
        <w:t xml:space="preserve"> в порядке, установленном Правительством Российской Федерации</w:t>
      </w:r>
      <w:r w:rsidRPr="00F8769A">
        <w:rPr>
          <w:color w:val="0070C0"/>
          <w:sz w:val="27"/>
          <w:szCs w:val="27"/>
        </w:rPr>
        <w:t>.</w:t>
      </w:r>
      <w:r w:rsidR="00FF14AF" w:rsidRPr="00F8769A">
        <w:rPr>
          <w:color w:val="0070C0"/>
          <w:sz w:val="27"/>
          <w:szCs w:val="27"/>
        </w:rPr>
        <w:t xml:space="preserve"> </w:t>
      </w:r>
      <w:proofErr w:type="gramStart"/>
      <w:r w:rsidR="00FF14AF" w:rsidRPr="00E069D7">
        <w:rPr>
          <w:color w:val="0070C0"/>
          <w:sz w:val="27"/>
          <w:szCs w:val="27"/>
        </w:rPr>
        <w:t>Лица, указанные в части 1 настоящей статьи, включаются в список по достижении возраста 14 лет.</w:t>
      </w:r>
      <w:r w:rsidRPr="00F8769A">
        <w:rPr>
          <w:color w:val="0070C0"/>
          <w:sz w:val="27"/>
          <w:szCs w:val="27"/>
        </w:rPr>
        <w:t>»;</w:t>
      </w:r>
      <w:r w:rsidR="001418D8" w:rsidRPr="00F8769A">
        <w:rPr>
          <w:color w:val="0070C0"/>
          <w:sz w:val="27"/>
          <w:szCs w:val="27"/>
        </w:rPr>
        <w:t xml:space="preserve"> </w:t>
      </w:r>
      <w:proofErr w:type="gramEnd"/>
    </w:p>
    <w:p w:rsidR="005503A3" w:rsidRDefault="009E7DA5" w:rsidP="009704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9704B4" w:rsidRPr="00655F13">
        <w:rPr>
          <w:sz w:val="27"/>
          <w:szCs w:val="27"/>
        </w:rPr>
        <w:t>) пункт 2 части 3 изложить в следующей редакции:</w:t>
      </w:r>
    </w:p>
    <w:p w:rsidR="009704B4" w:rsidRPr="00655F13" w:rsidRDefault="009704B4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«</w:t>
      </w:r>
      <w:r w:rsidR="005503A3">
        <w:rPr>
          <w:sz w:val="27"/>
          <w:szCs w:val="27"/>
        </w:rPr>
        <w:t xml:space="preserve">2) </w:t>
      </w:r>
      <w:r w:rsidRPr="00655F13">
        <w:rPr>
          <w:sz w:val="27"/>
          <w:szCs w:val="27"/>
        </w:rPr>
        <w:t>жилые помещения признаны непригодными для проживания по основаниям и в порядке, которые установлены жилищным законодательством</w:t>
      </w:r>
      <w:proofErr w:type="gramStart"/>
      <w:r w:rsidRPr="00655F13">
        <w:rPr>
          <w:sz w:val="27"/>
          <w:szCs w:val="27"/>
        </w:rPr>
        <w:t>;»</w:t>
      </w:r>
      <w:proofErr w:type="gramEnd"/>
      <w:r w:rsidRPr="00655F13">
        <w:rPr>
          <w:sz w:val="27"/>
          <w:szCs w:val="27"/>
        </w:rPr>
        <w:t>;</w:t>
      </w:r>
    </w:p>
    <w:p w:rsidR="009704B4" w:rsidRPr="00655F13" w:rsidRDefault="009E7DA5" w:rsidP="009704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е</w:t>
      </w:r>
      <w:r w:rsidR="009704B4" w:rsidRPr="00655F13">
        <w:rPr>
          <w:sz w:val="27"/>
          <w:szCs w:val="27"/>
        </w:rPr>
        <w:t>) в части 4 после слов «</w:t>
      </w:r>
      <w:r w:rsidR="00A23997" w:rsidRPr="00655F13">
        <w:rPr>
          <w:sz w:val="27"/>
          <w:szCs w:val="27"/>
        </w:rPr>
        <w:t>на новый пятилетний срок»</w:t>
      </w:r>
      <w:r w:rsidR="009704B4" w:rsidRPr="00655F13">
        <w:rPr>
          <w:sz w:val="27"/>
          <w:szCs w:val="27"/>
        </w:rPr>
        <w:t xml:space="preserve"> дополнить слов</w:t>
      </w:r>
      <w:r w:rsidR="005503A3">
        <w:rPr>
          <w:sz w:val="27"/>
          <w:szCs w:val="27"/>
        </w:rPr>
        <w:t>ом</w:t>
      </w:r>
      <w:r w:rsidR="009704B4" w:rsidRPr="00655F13">
        <w:rPr>
          <w:sz w:val="27"/>
          <w:szCs w:val="27"/>
        </w:rPr>
        <w:t xml:space="preserve"> «неоднократно»;</w:t>
      </w:r>
    </w:p>
    <w:p w:rsidR="009704B4" w:rsidRPr="00655F13" w:rsidRDefault="009E7DA5" w:rsidP="009704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ж</w:t>
      </w:r>
      <w:r w:rsidR="009704B4" w:rsidRPr="00655F13">
        <w:rPr>
          <w:sz w:val="27"/>
          <w:szCs w:val="27"/>
        </w:rPr>
        <w:t xml:space="preserve">) </w:t>
      </w:r>
      <w:r w:rsidR="00A23997" w:rsidRPr="00655F13">
        <w:rPr>
          <w:sz w:val="27"/>
          <w:szCs w:val="27"/>
        </w:rPr>
        <w:t>в</w:t>
      </w:r>
      <w:r w:rsidR="009704B4" w:rsidRPr="00655F13">
        <w:rPr>
          <w:sz w:val="27"/>
          <w:szCs w:val="27"/>
        </w:rPr>
        <w:t xml:space="preserve"> части 5 слова </w:t>
      </w:r>
      <w:r w:rsidR="009704B4" w:rsidRPr="00547572">
        <w:rPr>
          <w:color w:val="000000" w:themeColor="text1"/>
          <w:sz w:val="27"/>
          <w:szCs w:val="27"/>
        </w:rPr>
        <w:t>«</w:t>
      </w:r>
      <w:r w:rsidR="007E784A" w:rsidRPr="00547572">
        <w:rPr>
          <w:color w:val="000000" w:themeColor="text1"/>
          <w:sz w:val="27"/>
          <w:szCs w:val="27"/>
        </w:rPr>
        <w:t>,</w:t>
      </w:r>
      <w:r w:rsidR="00A55386" w:rsidRPr="00547572">
        <w:rPr>
          <w:color w:val="000000" w:themeColor="text1"/>
          <w:sz w:val="27"/>
          <w:szCs w:val="27"/>
        </w:rPr>
        <w:t xml:space="preserve"> </w:t>
      </w:r>
      <w:r w:rsidR="009704B4" w:rsidRPr="00655F13">
        <w:rPr>
          <w:sz w:val="27"/>
          <w:szCs w:val="27"/>
        </w:rPr>
        <w:t>предусмотренный статьей 17-2 настоящего Закона</w:t>
      </w:r>
      <w:proofErr w:type="gramStart"/>
      <w:r w:rsidR="007E784A" w:rsidRPr="007E784A">
        <w:rPr>
          <w:color w:val="FF0000"/>
          <w:sz w:val="27"/>
          <w:szCs w:val="27"/>
        </w:rPr>
        <w:t>,</w:t>
      </w:r>
      <w:r w:rsidR="009704B4" w:rsidRPr="00655F13">
        <w:rPr>
          <w:sz w:val="27"/>
          <w:szCs w:val="27"/>
        </w:rPr>
        <w:t>»</w:t>
      </w:r>
      <w:proofErr w:type="gramEnd"/>
      <w:r w:rsidR="009704B4" w:rsidRPr="00655F13">
        <w:rPr>
          <w:sz w:val="27"/>
          <w:szCs w:val="27"/>
        </w:rPr>
        <w:t xml:space="preserve"> исключить;</w:t>
      </w:r>
    </w:p>
    <w:p w:rsidR="009704B4" w:rsidRPr="00655F13" w:rsidRDefault="009E7DA5" w:rsidP="009704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9704B4" w:rsidRPr="00655F13">
        <w:rPr>
          <w:sz w:val="27"/>
          <w:szCs w:val="27"/>
        </w:rPr>
        <w:t>) дополнить част</w:t>
      </w:r>
      <w:r w:rsidR="00A23997" w:rsidRPr="00655F13">
        <w:rPr>
          <w:sz w:val="27"/>
          <w:szCs w:val="27"/>
        </w:rPr>
        <w:t>ями</w:t>
      </w:r>
      <w:r w:rsidR="009704B4" w:rsidRPr="00655F13">
        <w:rPr>
          <w:sz w:val="27"/>
          <w:szCs w:val="27"/>
        </w:rPr>
        <w:t xml:space="preserve"> 5.1</w:t>
      </w:r>
      <w:r w:rsidR="00A23997" w:rsidRPr="00655F13">
        <w:rPr>
          <w:sz w:val="27"/>
          <w:szCs w:val="27"/>
        </w:rPr>
        <w:t xml:space="preserve"> – 5.4</w:t>
      </w:r>
      <w:r w:rsidR="009704B4" w:rsidRPr="00655F13">
        <w:rPr>
          <w:sz w:val="27"/>
          <w:szCs w:val="27"/>
        </w:rPr>
        <w:t xml:space="preserve"> следующего содержания:</w:t>
      </w:r>
    </w:p>
    <w:p w:rsidR="00A23997" w:rsidRPr="00655F13" w:rsidRDefault="00A23997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«5.1. В жилые помещения, предоставленные</w:t>
      </w:r>
      <w:r w:rsidR="00270025" w:rsidRPr="00270025">
        <w:rPr>
          <w:sz w:val="27"/>
          <w:szCs w:val="27"/>
        </w:rPr>
        <w:t xml:space="preserve"> детям (лицам), оставшимся без попечения родителей, </w:t>
      </w:r>
      <w:r w:rsidRPr="00655F13">
        <w:rPr>
          <w:sz w:val="27"/>
          <w:szCs w:val="27"/>
        </w:rPr>
        <w:t>по договорам найма специализированных жилых помещений, могут быть вселены их несовершеннолетние дети и супруг (супруга). Указанные лица включаются в договор найма специализированного жилого помещения.</w:t>
      </w:r>
    </w:p>
    <w:p w:rsidR="006E3040" w:rsidRPr="00655F13" w:rsidRDefault="006E3040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 xml:space="preserve">5.2. </w:t>
      </w:r>
      <w:proofErr w:type="gramStart"/>
      <w:r w:rsidRPr="00655F13">
        <w:rPr>
          <w:sz w:val="27"/>
          <w:szCs w:val="27"/>
        </w:rPr>
        <w:t xml:space="preserve">В случае смерти </w:t>
      </w:r>
      <w:r w:rsidR="00990A4C" w:rsidRPr="00990A4C">
        <w:rPr>
          <w:sz w:val="27"/>
          <w:szCs w:val="27"/>
        </w:rPr>
        <w:t>дет</w:t>
      </w:r>
      <w:r w:rsidR="00990A4C">
        <w:rPr>
          <w:sz w:val="27"/>
          <w:szCs w:val="27"/>
        </w:rPr>
        <w:t>ей</w:t>
      </w:r>
      <w:r w:rsidR="00990A4C" w:rsidRPr="00990A4C">
        <w:rPr>
          <w:sz w:val="27"/>
          <w:szCs w:val="27"/>
        </w:rPr>
        <w:t xml:space="preserve"> (лиц</w:t>
      </w:r>
      <w:r w:rsidR="00990A4C">
        <w:rPr>
          <w:sz w:val="27"/>
          <w:szCs w:val="27"/>
        </w:rPr>
        <w:t>)</w:t>
      </w:r>
      <w:r w:rsidR="00990A4C" w:rsidRPr="00990A4C">
        <w:rPr>
          <w:sz w:val="27"/>
          <w:szCs w:val="27"/>
        </w:rPr>
        <w:t>, оставши</w:t>
      </w:r>
      <w:r w:rsidR="007D5BB8">
        <w:rPr>
          <w:sz w:val="27"/>
          <w:szCs w:val="27"/>
        </w:rPr>
        <w:t>х</w:t>
      </w:r>
      <w:r w:rsidR="00990A4C" w:rsidRPr="00990A4C">
        <w:rPr>
          <w:sz w:val="27"/>
          <w:szCs w:val="27"/>
        </w:rPr>
        <w:t>ся без попечения родителей,</w:t>
      </w:r>
      <w:r w:rsidR="007D5BB8">
        <w:rPr>
          <w:sz w:val="27"/>
          <w:szCs w:val="27"/>
        </w:rPr>
        <w:t xml:space="preserve"> </w:t>
      </w:r>
      <w:r w:rsidRPr="00655F13">
        <w:rPr>
          <w:sz w:val="27"/>
          <w:szCs w:val="27"/>
        </w:rPr>
        <w:lastRenderedPageBreak/>
        <w:t>уполномоченный орган исполнительной власти Алтайского края в сфере жилищно-коммунального хозяйства</w:t>
      </w:r>
      <w:r w:rsidR="008F19BB" w:rsidRPr="00655F13">
        <w:rPr>
          <w:sz w:val="27"/>
          <w:szCs w:val="27"/>
        </w:rPr>
        <w:t xml:space="preserve"> принимает решение об исключении жилого помещения из специализированного жилищного фонда</w:t>
      </w:r>
      <w:r w:rsidR="002A265D">
        <w:rPr>
          <w:sz w:val="27"/>
          <w:szCs w:val="27"/>
        </w:rPr>
        <w:t xml:space="preserve"> </w:t>
      </w:r>
      <w:r w:rsidR="002A265D" w:rsidRPr="00222E39">
        <w:rPr>
          <w:color w:val="0070C0"/>
          <w:sz w:val="27"/>
          <w:szCs w:val="27"/>
        </w:rPr>
        <w:t>и ч</w:t>
      </w:r>
      <w:r w:rsidR="002A265D" w:rsidRPr="002A265D">
        <w:rPr>
          <w:color w:val="0070C0"/>
          <w:sz w:val="27"/>
          <w:szCs w:val="27"/>
        </w:rPr>
        <w:t xml:space="preserve">ерез </w:t>
      </w:r>
      <w:r w:rsidR="008F19BB" w:rsidRPr="002A265D">
        <w:rPr>
          <w:color w:val="0070C0"/>
          <w:sz w:val="27"/>
          <w:szCs w:val="27"/>
        </w:rPr>
        <w:t xml:space="preserve">уполномоченное краевое учреждение </w:t>
      </w:r>
      <w:r w:rsidR="008F19BB" w:rsidRPr="00655F13">
        <w:rPr>
          <w:sz w:val="27"/>
          <w:szCs w:val="27"/>
        </w:rPr>
        <w:t xml:space="preserve">заключает с лицами, указанными в части 5.1 настоящей </w:t>
      </w:r>
      <w:r w:rsidR="008F19BB" w:rsidRPr="00F173C8">
        <w:rPr>
          <w:color w:val="000000" w:themeColor="text1"/>
          <w:sz w:val="27"/>
          <w:szCs w:val="27"/>
        </w:rPr>
        <w:t>статьи</w:t>
      </w:r>
      <w:r w:rsidR="004069E2" w:rsidRPr="00F173C8">
        <w:rPr>
          <w:color w:val="000000" w:themeColor="text1"/>
          <w:sz w:val="27"/>
          <w:szCs w:val="27"/>
        </w:rPr>
        <w:t>,</w:t>
      </w:r>
      <w:r w:rsidR="008F19BB" w:rsidRPr="00F173C8">
        <w:rPr>
          <w:color w:val="000000" w:themeColor="text1"/>
          <w:sz w:val="27"/>
          <w:szCs w:val="27"/>
        </w:rPr>
        <w:t xml:space="preserve"> договор социального найма в отношении </w:t>
      </w:r>
      <w:r w:rsidR="00F173C8" w:rsidRPr="00F173C8">
        <w:rPr>
          <w:color w:val="000000" w:themeColor="text1"/>
          <w:sz w:val="27"/>
          <w:szCs w:val="27"/>
        </w:rPr>
        <w:t>этого</w:t>
      </w:r>
      <w:r w:rsidR="008F19BB" w:rsidRPr="00F173C8">
        <w:rPr>
          <w:color w:val="000000" w:themeColor="text1"/>
          <w:sz w:val="27"/>
          <w:szCs w:val="27"/>
        </w:rPr>
        <w:t xml:space="preserve"> жилого помещения в порядке, установленном Правительством Алтайского края.</w:t>
      </w:r>
      <w:r w:rsidR="00C62D4D">
        <w:rPr>
          <w:color w:val="548DD4" w:themeColor="text2" w:themeTint="99"/>
          <w:sz w:val="27"/>
          <w:szCs w:val="27"/>
        </w:rPr>
        <w:t xml:space="preserve"> </w:t>
      </w:r>
      <w:proofErr w:type="gramEnd"/>
    </w:p>
    <w:p w:rsidR="009704B4" w:rsidRPr="00655F13" w:rsidRDefault="009704B4" w:rsidP="009704B4">
      <w:pPr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5.</w:t>
      </w:r>
      <w:r w:rsidR="008F19BB" w:rsidRPr="00655F13">
        <w:rPr>
          <w:sz w:val="27"/>
          <w:szCs w:val="27"/>
        </w:rPr>
        <w:t>3</w:t>
      </w:r>
      <w:r w:rsidRPr="00655F13">
        <w:rPr>
          <w:sz w:val="27"/>
          <w:szCs w:val="27"/>
        </w:rPr>
        <w:t xml:space="preserve">. Договор найма специализированного жилого помещения для детей (лиц), оставшихся без попечения родителей, может </w:t>
      </w:r>
      <w:proofErr w:type="gramStart"/>
      <w:r w:rsidRPr="00655F13">
        <w:rPr>
          <w:sz w:val="27"/>
          <w:szCs w:val="27"/>
        </w:rPr>
        <w:t>быть</w:t>
      </w:r>
      <w:proofErr w:type="gramEnd"/>
      <w:r w:rsidRPr="00655F13">
        <w:rPr>
          <w:sz w:val="27"/>
          <w:szCs w:val="27"/>
        </w:rPr>
        <w:t xml:space="preserve"> расторгнут в судебном порядке по требованию </w:t>
      </w:r>
      <w:proofErr w:type="spellStart"/>
      <w:r w:rsidRPr="00655F13">
        <w:rPr>
          <w:sz w:val="27"/>
          <w:szCs w:val="27"/>
        </w:rPr>
        <w:t>наймодателя</w:t>
      </w:r>
      <w:proofErr w:type="spellEnd"/>
      <w:r w:rsidRPr="00655F13">
        <w:rPr>
          <w:sz w:val="27"/>
          <w:szCs w:val="27"/>
        </w:rPr>
        <w:t xml:space="preserve"> при неисполнении нанимателем и проживающими совместно с ним членами его семьи обязательств по договору найма специализированного жилого помещения, а также в иных случаях, предусмотренных </w:t>
      </w:r>
      <w:r w:rsidR="008F19BB" w:rsidRPr="00655F13">
        <w:rPr>
          <w:sz w:val="27"/>
          <w:szCs w:val="27"/>
        </w:rPr>
        <w:t>часть</w:t>
      </w:r>
      <w:r w:rsidR="005503A3">
        <w:rPr>
          <w:sz w:val="27"/>
          <w:szCs w:val="27"/>
        </w:rPr>
        <w:t>ю</w:t>
      </w:r>
      <w:r w:rsidR="008F19BB" w:rsidRPr="00655F13">
        <w:rPr>
          <w:sz w:val="27"/>
          <w:szCs w:val="27"/>
        </w:rPr>
        <w:t xml:space="preserve"> 4 стать</w:t>
      </w:r>
      <w:r w:rsidR="005503A3">
        <w:rPr>
          <w:sz w:val="27"/>
          <w:szCs w:val="27"/>
        </w:rPr>
        <w:t>и</w:t>
      </w:r>
      <w:r w:rsidR="008F19BB" w:rsidRPr="00655F13">
        <w:rPr>
          <w:sz w:val="27"/>
          <w:szCs w:val="27"/>
        </w:rPr>
        <w:t xml:space="preserve"> 101 Жилищного кодекса Российской Федерации</w:t>
      </w:r>
      <w:r w:rsidRPr="00655F13">
        <w:rPr>
          <w:sz w:val="27"/>
          <w:szCs w:val="27"/>
        </w:rPr>
        <w:t>.</w:t>
      </w:r>
    </w:p>
    <w:p w:rsidR="009704B4" w:rsidRPr="00547572" w:rsidRDefault="008F19BB" w:rsidP="00A94E57">
      <w:pPr>
        <w:pStyle w:val="ab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55F13">
        <w:rPr>
          <w:rFonts w:ascii="Times New Roman" w:hAnsi="Times New Roman" w:cs="Times New Roman"/>
          <w:sz w:val="27"/>
          <w:szCs w:val="27"/>
        </w:rPr>
        <w:t xml:space="preserve">5.4. </w:t>
      </w:r>
      <w:proofErr w:type="gramStart"/>
      <w:r w:rsidR="009704B4" w:rsidRPr="00655F13">
        <w:rPr>
          <w:rFonts w:ascii="Times New Roman" w:hAnsi="Times New Roman" w:cs="Times New Roman"/>
          <w:sz w:val="27"/>
          <w:szCs w:val="27"/>
        </w:rPr>
        <w:t>При расторжении с детьми (лицами), оставшимися без попечения родителей, договора найма специализированного жилого помещения по</w:t>
      </w:r>
      <w:r w:rsidRPr="00655F13">
        <w:rPr>
          <w:rFonts w:ascii="Times New Roman" w:hAnsi="Times New Roman" w:cs="Times New Roman"/>
          <w:sz w:val="27"/>
          <w:szCs w:val="27"/>
        </w:rPr>
        <w:t xml:space="preserve"> основаниям,</w:t>
      </w:r>
      <w:r w:rsidR="009704B4" w:rsidRPr="00655F13">
        <w:rPr>
          <w:rFonts w:ascii="Times New Roman" w:hAnsi="Times New Roman" w:cs="Times New Roman"/>
          <w:sz w:val="27"/>
          <w:szCs w:val="27"/>
        </w:rPr>
        <w:t xml:space="preserve"> </w:t>
      </w:r>
      <w:r w:rsidR="007D1702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>предусмотренным</w:t>
      </w:r>
      <w:r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част</w:t>
      </w:r>
      <w:r w:rsidR="007D1702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>ью</w:t>
      </w:r>
      <w:r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5.3 настоящей статьи,</w:t>
      </w:r>
      <w:r w:rsidR="009704B4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помещения, размер которого соответствует размеру жилого помещения, установленному для вселения граждан в</w:t>
      </w:r>
      <w:proofErr w:type="gramEnd"/>
      <w:r w:rsidR="009704B4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общежитие</w:t>
      </w:r>
      <w:proofErr w:type="gramStart"/>
      <w:r w:rsidR="009704B4" w:rsidRPr="00547572">
        <w:rPr>
          <w:rFonts w:ascii="Times New Roman" w:hAnsi="Times New Roman" w:cs="Times New Roman"/>
          <w:color w:val="000000" w:themeColor="text1"/>
          <w:sz w:val="27"/>
          <w:szCs w:val="27"/>
        </w:rPr>
        <w:t>.»;</w:t>
      </w:r>
      <w:proofErr w:type="gramEnd"/>
    </w:p>
    <w:p w:rsidR="00A94E57" w:rsidRPr="00E069D7" w:rsidRDefault="009E7DA5" w:rsidP="00A94E57">
      <w:pPr>
        <w:pStyle w:val="ab"/>
        <w:ind w:left="0" w:firstLine="709"/>
        <w:jc w:val="both"/>
        <w:rPr>
          <w:rFonts w:ascii="Times New Roman" w:hAnsi="Times New Roman" w:cs="Times New Roman"/>
          <w:color w:val="0070C0"/>
          <w:sz w:val="27"/>
          <w:szCs w:val="27"/>
        </w:rPr>
      </w:pPr>
      <w:r>
        <w:rPr>
          <w:rFonts w:ascii="Times New Roman" w:hAnsi="Times New Roman" w:cs="Times New Roman"/>
          <w:color w:val="0070C0"/>
          <w:sz w:val="27"/>
          <w:szCs w:val="27"/>
        </w:rPr>
        <w:t>и</w:t>
      </w:r>
      <w:r w:rsidR="009704B4" w:rsidRPr="00E069D7">
        <w:rPr>
          <w:rFonts w:ascii="Times New Roman" w:hAnsi="Times New Roman" w:cs="Times New Roman"/>
          <w:color w:val="0070C0"/>
          <w:sz w:val="27"/>
          <w:szCs w:val="27"/>
        </w:rPr>
        <w:t xml:space="preserve">) </w:t>
      </w:r>
      <w:r w:rsidR="008F19BB" w:rsidRPr="00E069D7">
        <w:rPr>
          <w:rFonts w:ascii="Times New Roman" w:hAnsi="Times New Roman" w:cs="Times New Roman"/>
          <w:color w:val="0070C0"/>
          <w:sz w:val="27"/>
          <w:szCs w:val="27"/>
        </w:rPr>
        <w:t>в</w:t>
      </w:r>
      <w:r w:rsidR="00A94E57" w:rsidRPr="00E069D7">
        <w:rPr>
          <w:rFonts w:ascii="Times New Roman" w:hAnsi="Times New Roman" w:cs="Times New Roman"/>
          <w:color w:val="0070C0"/>
          <w:sz w:val="27"/>
          <w:szCs w:val="27"/>
        </w:rPr>
        <w:t xml:space="preserve">торое предложение </w:t>
      </w:r>
      <w:r w:rsidR="008F19BB" w:rsidRPr="00E069D7">
        <w:rPr>
          <w:rFonts w:ascii="Times New Roman" w:hAnsi="Times New Roman" w:cs="Times New Roman"/>
          <w:color w:val="0070C0"/>
          <w:sz w:val="27"/>
          <w:szCs w:val="27"/>
        </w:rPr>
        <w:t xml:space="preserve">части 6 </w:t>
      </w:r>
      <w:r w:rsidR="00A94E57" w:rsidRPr="00E069D7">
        <w:rPr>
          <w:rFonts w:ascii="Times New Roman" w:hAnsi="Times New Roman" w:cs="Times New Roman"/>
          <w:color w:val="0070C0"/>
          <w:sz w:val="27"/>
          <w:szCs w:val="27"/>
        </w:rPr>
        <w:t>изложить в следующей редакции:</w:t>
      </w:r>
    </w:p>
    <w:p w:rsidR="00A94E57" w:rsidRPr="00E069D7" w:rsidRDefault="00A94E57" w:rsidP="00A94E57">
      <w:pPr>
        <w:pStyle w:val="ab"/>
        <w:ind w:left="0" w:firstLine="709"/>
        <w:jc w:val="both"/>
        <w:rPr>
          <w:rFonts w:ascii="Times New Roman" w:hAnsi="Times New Roman" w:cs="Times New Roman"/>
          <w:color w:val="0070C0"/>
          <w:sz w:val="27"/>
          <w:szCs w:val="27"/>
        </w:rPr>
      </w:pPr>
      <w:r w:rsidRPr="00E069D7">
        <w:rPr>
          <w:rFonts w:ascii="Times New Roman" w:hAnsi="Times New Roman" w:cs="Times New Roman"/>
          <w:color w:val="0070C0"/>
          <w:sz w:val="27"/>
          <w:szCs w:val="27"/>
        </w:rPr>
        <w:t xml:space="preserve">«После исключения жилого помещения из специализированного жилищного фонда Алтайского края </w:t>
      </w:r>
      <w:r w:rsidR="002A265D" w:rsidRPr="002A265D">
        <w:rPr>
          <w:rFonts w:ascii="Times New Roman" w:hAnsi="Times New Roman" w:cs="Times New Roman"/>
          <w:color w:val="FF0000"/>
          <w:sz w:val="27"/>
          <w:szCs w:val="27"/>
        </w:rPr>
        <w:t xml:space="preserve">уполномоченный орган исполнительной власти Алтайского края в сфере жилищно-коммунального хозяйства через </w:t>
      </w:r>
      <w:r w:rsidRPr="002A265D">
        <w:rPr>
          <w:rFonts w:ascii="Times New Roman" w:hAnsi="Times New Roman" w:cs="Times New Roman"/>
          <w:color w:val="FF0000"/>
          <w:sz w:val="27"/>
          <w:szCs w:val="27"/>
        </w:rPr>
        <w:t xml:space="preserve">уполномоченное краевое учреждение </w:t>
      </w:r>
      <w:r w:rsidRPr="00E069D7">
        <w:rPr>
          <w:rFonts w:ascii="Times New Roman" w:hAnsi="Times New Roman" w:cs="Times New Roman"/>
          <w:color w:val="0070C0"/>
          <w:sz w:val="27"/>
          <w:szCs w:val="27"/>
        </w:rPr>
        <w:t>заключает с детьми (лицами), оставшимися без попечения родителей, договор социального найма в отношении этого жилого помещения в порядке, установленном Правительством Алтайского края</w:t>
      </w:r>
      <w:proofErr w:type="gramStart"/>
      <w:r w:rsidRPr="00E069D7">
        <w:rPr>
          <w:rFonts w:ascii="Times New Roman" w:hAnsi="Times New Roman" w:cs="Times New Roman"/>
          <w:color w:val="0070C0"/>
          <w:sz w:val="27"/>
          <w:szCs w:val="27"/>
        </w:rPr>
        <w:t>.»;</w:t>
      </w:r>
      <w:proofErr w:type="gramEnd"/>
    </w:p>
    <w:p w:rsidR="00A94E57" w:rsidRPr="00F173C8" w:rsidRDefault="00A94E57" w:rsidP="009704B4">
      <w:pPr>
        <w:pStyle w:val="ab"/>
        <w:ind w:left="0" w:firstLine="709"/>
        <w:jc w:val="both"/>
        <w:rPr>
          <w:rFonts w:ascii="Times New Roman" w:hAnsi="Times New Roman" w:cs="Times New Roman"/>
          <w:color w:val="0070C0"/>
          <w:sz w:val="27"/>
          <w:szCs w:val="27"/>
        </w:rPr>
      </w:pPr>
    </w:p>
    <w:p w:rsidR="00D939DD" w:rsidRPr="00547572" w:rsidRDefault="00140D04" w:rsidP="00D939DD">
      <w:pPr>
        <w:ind w:firstLine="709"/>
        <w:jc w:val="both"/>
        <w:rPr>
          <w:color w:val="000000" w:themeColor="text1"/>
          <w:sz w:val="27"/>
          <w:szCs w:val="27"/>
        </w:rPr>
      </w:pPr>
      <w:r w:rsidRPr="00547572">
        <w:rPr>
          <w:color w:val="000000" w:themeColor="text1"/>
          <w:sz w:val="27"/>
          <w:szCs w:val="27"/>
        </w:rPr>
        <w:t>4</w:t>
      </w:r>
      <w:r w:rsidR="009704B4" w:rsidRPr="00547572">
        <w:rPr>
          <w:color w:val="000000" w:themeColor="text1"/>
          <w:sz w:val="27"/>
          <w:szCs w:val="27"/>
        </w:rPr>
        <w:t xml:space="preserve">) статью 17-2 </w:t>
      </w:r>
      <w:r w:rsidRPr="00547572">
        <w:rPr>
          <w:color w:val="000000" w:themeColor="text1"/>
          <w:sz w:val="27"/>
          <w:szCs w:val="27"/>
        </w:rPr>
        <w:t>признать утратившей силу</w:t>
      </w:r>
      <w:r w:rsidR="00D939DD" w:rsidRPr="00547572">
        <w:rPr>
          <w:color w:val="000000" w:themeColor="text1"/>
          <w:sz w:val="27"/>
          <w:szCs w:val="27"/>
        </w:rPr>
        <w:t>;</w:t>
      </w:r>
    </w:p>
    <w:p w:rsidR="007D1702" w:rsidRPr="00547572" w:rsidRDefault="007D1702" w:rsidP="00D939DD">
      <w:pPr>
        <w:ind w:firstLine="709"/>
        <w:jc w:val="both"/>
        <w:rPr>
          <w:color w:val="000000" w:themeColor="text1"/>
          <w:sz w:val="27"/>
          <w:szCs w:val="27"/>
        </w:rPr>
      </w:pPr>
    </w:p>
    <w:p w:rsidR="00C23373" w:rsidRPr="00547572" w:rsidRDefault="00D939DD" w:rsidP="00C23373">
      <w:pPr>
        <w:ind w:firstLine="709"/>
        <w:jc w:val="both"/>
        <w:rPr>
          <w:color w:val="000000" w:themeColor="text1"/>
          <w:sz w:val="27"/>
          <w:szCs w:val="27"/>
        </w:rPr>
      </w:pPr>
      <w:r w:rsidRPr="00547572">
        <w:rPr>
          <w:color w:val="000000" w:themeColor="text1"/>
          <w:sz w:val="27"/>
          <w:szCs w:val="27"/>
        </w:rPr>
        <w:t>5)</w:t>
      </w:r>
      <w:r w:rsidR="007D1702" w:rsidRPr="00547572">
        <w:rPr>
          <w:color w:val="000000" w:themeColor="text1"/>
          <w:sz w:val="27"/>
          <w:szCs w:val="27"/>
        </w:rPr>
        <w:t xml:space="preserve"> второе предложение</w:t>
      </w:r>
      <w:r w:rsidRPr="00547572">
        <w:rPr>
          <w:color w:val="000000" w:themeColor="text1"/>
          <w:sz w:val="27"/>
          <w:szCs w:val="27"/>
        </w:rPr>
        <w:t xml:space="preserve"> </w:t>
      </w:r>
      <w:r w:rsidR="00C23373" w:rsidRPr="00547572">
        <w:rPr>
          <w:color w:val="000000" w:themeColor="text1"/>
          <w:sz w:val="27"/>
          <w:szCs w:val="27"/>
        </w:rPr>
        <w:t>част</w:t>
      </w:r>
      <w:r w:rsidR="007D1702" w:rsidRPr="00547572">
        <w:rPr>
          <w:color w:val="000000" w:themeColor="text1"/>
          <w:sz w:val="27"/>
          <w:szCs w:val="27"/>
        </w:rPr>
        <w:t>и</w:t>
      </w:r>
      <w:r w:rsidR="00C23373" w:rsidRPr="00547572">
        <w:rPr>
          <w:color w:val="000000" w:themeColor="text1"/>
          <w:sz w:val="27"/>
          <w:szCs w:val="27"/>
        </w:rPr>
        <w:t xml:space="preserve"> 5 статьи 18 </w:t>
      </w:r>
      <w:r w:rsidR="007D1702" w:rsidRPr="00547572">
        <w:rPr>
          <w:color w:val="000000" w:themeColor="text1"/>
          <w:sz w:val="27"/>
          <w:szCs w:val="27"/>
        </w:rPr>
        <w:t>изложить в следующей редакции</w:t>
      </w:r>
      <w:r w:rsidR="00C23373" w:rsidRPr="00547572">
        <w:rPr>
          <w:color w:val="000000" w:themeColor="text1"/>
          <w:sz w:val="27"/>
          <w:szCs w:val="27"/>
        </w:rPr>
        <w:t>:</w:t>
      </w:r>
    </w:p>
    <w:p w:rsidR="009704B4" w:rsidRPr="00547572" w:rsidRDefault="00C23373" w:rsidP="00D939DD">
      <w:pPr>
        <w:ind w:firstLine="709"/>
        <w:jc w:val="both"/>
        <w:rPr>
          <w:color w:val="000000" w:themeColor="text1"/>
          <w:sz w:val="27"/>
          <w:szCs w:val="27"/>
        </w:rPr>
      </w:pPr>
      <w:r w:rsidRPr="00547572">
        <w:rPr>
          <w:color w:val="000000" w:themeColor="text1"/>
          <w:sz w:val="27"/>
          <w:szCs w:val="27"/>
        </w:rPr>
        <w:t>«</w:t>
      </w:r>
      <w:r w:rsidR="00D939DD" w:rsidRPr="00547572">
        <w:rPr>
          <w:color w:val="000000" w:themeColor="text1"/>
          <w:sz w:val="27"/>
          <w:szCs w:val="27"/>
        </w:rPr>
        <w:t xml:space="preserve">Прекращение трудовых отношений либо пребывания на государственной должности </w:t>
      </w:r>
      <w:r w:rsidR="00597449" w:rsidRPr="00547572">
        <w:rPr>
          <w:color w:val="000000" w:themeColor="text1"/>
          <w:sz w:val="27"/>
          <w:szCs w:val="27"/>
        </w:rPr>
        <w:t xml:space="preserve">Алтайского края </w:t>
      </w:r>
      <w:r w:rsidR="00D939DD" w:rsidRPr="00547572">
        <w:rPr>
          <w:color w:val="000000" w:themeColor="text1"/>
          <w:sz w:val="27"/>
          <w:szCs w:val="27"/>
        </w:rPr>
        <w:t>или на выборной должности, а также увольнение со службы является основанием прекращения договора найма служебного жилого помещения</w:t>
      </w:r>
      <w:proofErr w:type="gramStart"/>
      <w:r w:rsidR="00D939DD" w:rsidRPr="00547572">
        <w:rPr>
          <w:color w:val="000000" w:themeColor="text1"/>
          <w:sz w:val="27"/>
          <w:szCs w:val="27"/>
        </w:rPr>
        <w:t>.</w:t>
      </w:r>
      <w:r w:rsidRPr="00547572">
        <w:rPr>
          <w:color w:val="000000" w:themeColor="text1"/>
          <w:sz w:val="27"/>
          <w:szCs w:val="27"/>
        </w:rPr>
        <w:t>»</w:t>
      </w:r>
      <w:r w:rsidR="009704B4" w:rsidRPr="00547572">
        <w:rPr>
          <w:color w:val="000000" w:themeColor="text1"/>
          <w:sz w:val="27"/>
          <w:szCs w:val="27"/>
        </w:rPr>
        <w:t>.</w:t>
      </w:r>
      <w:proofErr w:type="gramEnd"/>
    </w:p>
    <w:p w:rsidR="009704B4" w:rsidRPr="00655F13" w:rsidRDefault="009704B4" w:rsidP="009704B4">
      <w:pPr>
        <w:tabs>
          <w:tab w:val="left" w:pos="9498"/>
        </w:tabs>
        <w:ind w:left="1985" w:hanging="1418"/>
        <w:jc w:val="both"/>
        <w:rPr>
          <w:sz w:val="27"/>
          <w:szCs w:val="27"/>
        </w:rPr>
      </w:pPr>
      <w:r w:rsidRPr="00655F13">
        <w:rPr>
          <w:sz w:val="27"/>
          <w:szCs w:val="27"/>
        </w:rPr>
        <w:t xml:space="preserve">  </w:t>
      </w:r>
      <w:bookmarkStart w:id="0" w:name="_GoBack"/>
      <w:bookmarkEnd w:id="0"/>
    </w:p>
    <w:p w:rsidR="009704B4" w:rsidRPr="00655F13" w:rsidRDefault="009704B4" w:rsidP="009704B4">
      <w:pPr>
        <w:widowControl/>
        <w:ind w:firstLine="709"/>
        <w:jc w:val="both"/>
        <w:rPr>
          <w:b/>
          <w:bCs/>
          <w:sz w:val="27"/>
          <w:szCs w:val="27"/>
        </w:rPr>
      </w:pPr>
      <w:r w:rsidRPr="00655F13">
        <w:rPr>
          <w:b/>
          <w:bCs/>
          <w:sz w:val="27"/>
          <w:szCs w:val="27"/>
        </w:rPr>
        <w:t>Статья 2</w:t>
      </w:r>
    </w:p>
    <w:p w:rsidR="00823224" w:rsidRPr="00655F13" w:rsidRDefault="00823224" w:rsidP="003E37B3">
      <w:pPr>
        <w:widowControl/>
        <w:jc w:val="both"/>
        <w:rPr>
          <w:b/>
          <w:bCs/>
          <w:sz w:val="27"/>
          <w:szCs w:val="27"/>
        </w:rPr>
      </w:pPr>
    </w:p>
    <w:p w:rsidR="00823224" w:rsidRPr="00655F13" w:rsidRDefault="00823224" w:rsidP="00823224">
      <w:pPr>
        <w:widowControl/>
        <w:ind w:firstLine="709"/>
        <w:jc w:val="both"/>
        <w:rPr>
          <w:bCs/>
          <w:sz w:val="27"/>
          <w:szCs w:val="27"/>
        </w:rPr>
      </w:pPr>
      <w:r w:rsidRPr="00655F13">
        <w:rPr>
          <w:bCs/>
          <w:sz w:val="27"/>
          <w:szCs w:val="27"/>
        </w:rPr>
        <w:t>Признать утратившими силу:</w:t>
      </w:r>
    </w:p>
    <w:p w:rsidR="00823224" w:rsidRPr="00795926" w:rsidRDefault="00823224" w:rsidP="00795926">
      <w:pPr>
        <w:pStyle w:val="ab"/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95926">
        <w:rPr>
          <w:rFonts w:ascii="Times New Roman" w:hAnsi="Times New Roman" w:cs="Times New Roman"/>
          <w:bCs/>
          <w:sz w:val="27"/>
          <w:szCs w:val="27"/>
        </w:rPr>
        <w:t xml:space="preserve">пункт 5 статьи 1 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>з</w:t>
      </w:r>
      <w:r w:rsidRPr="00795926">
        <w:rPr>
          <w:rFonts w:ascii="Times New Roman" w:hAnsi="Times New Roman" w:cs="Times New Roman"/>
          <w:bCs/>
          <w:sz w:val="27"/>
          <w:szCs w:val="27"/>
        </w:rPr>
        <w:t>акона Алтайского края от 11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 xml:space="preserve"> октября </w:t>
      </w:r>
      <w:r w:rsidRPr="00795926">
        <w:rPr>
          <w:rFonts w:ascii="Times New Roman" w:hAnsi="Times New Roman" w:cs="Times New Roman"/>
          <w:bCs/>
          <w:sz w:val="27"/>
          <w:szCs w:val="27"/>
        </w:rPr>
        <w:t>2012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795926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795926">
        <w:rPr>
          <w:rFonts w:ascii="Times New Roman" w:hAnsi="Times New Roman" w:cs="Times New Roman"/>
          <w:bCs/>
          <w:sz w:val="27"/>
          <w:szCs w:val="27"/>
        </w:rPr>
        <w:t xml:space="preserve"> № 74-ЗС «О внесении изменений в отдельные законы Алтайского края»</w:t>
      </w:r>
      <w:r w:rsidR="00803799" w:rsidRPr="00795926">
        <w:rPr>
          <w:rFonts w:ascii="Times New Roman" w:hAnsi="Times New Roman" w:cs="Times New Roman"/>
          <w:bCs/>
          <w:sz w:val="27"/>
          <w:szCs w:val="27"/>
        </w:rPr>
        <w:t xml:space="preserve"> (Сборник законодательства Алтайского края, 2012</w:t>
      </w:r>
      <w:r w:rsidR="00AB185B">
        <w:rPr>
          <w:rFonts w:ascii="Times New Roman" w:hAnsi="Times New Roman" w:cs="Times New Roman"/>
          <w:bCs/>
          <w:sz w:val="27"/>
          <w:szCs w:val="27"/>
        </w:rPr>
        <w:t>,</w:t>
      </w:r>
      <w:r w:rsidR="00803799" w:rsidRPr="00795926">
        <w:rPr>
          <w:rFonts w:ascii="Times New Roman" w:hAnsi="Times New Roman" w:cs="Times New Roman"/>
          <w:bCs/>
          <w:sz w:val="27"/>
          <w:szCs w:val="27"/>
        </w:rPr>
        <w:t xml:space="preserve"> № 198</w:t>
      </w:r>
      <w:r w:rsidR="00882AB8" w:rsidRPr="00795926">
        <w:rPr>
          <w:rFonts w:ascii="Times New Roman" w:hAnsi="Times New Roman" w:cs="Times New Roman"/>
          <w:bCs/>
          <w:sz w:val="27"/>
          <w:szCs w:val="27"/>
        </w:rPr>
        <w:t>,</w:t>
      </w:r>
      <w:r w:rsidR="00803799" w:rsidRPr="0079592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03799" w:rsidRPr="00795926">
        <w:rPr>
          <w:rFonts w:ascii="Times New Roman" w:hAnsi="Times New Roman" w:cs="Times New Roman"/>
          <w:sz w:val="27"/>
          <w:szCs w:val="27"/>
        </w:rPr>
        <w:t xml:space="preserve">часть </w:t>
      </w:r>
      <w:r w:rsidR="00803799" w:rsidRPr="00795926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882AB8" w:rsidRPr="00795926">
        <w:rPr>
          <w:rFonts w:ascii="Times New Roman" w:hAnsi="Times New Roman" w:cs="Times New Roman"/>
          <w:sz w:val="27"/>
          <w:szCs w:val="27"/>
        </w:rPr>
        <w:t>)</w:t>
      </w:r>
      <w:r w:rsidR="00803799" w:rsidRPr="00795926">
        <w:rPr>
          <w:rFonts w:ascii="Times New Roman" w:hAnsi="Times New Roman" w:cs="Times New Roman"/>
          <w:sz w:val="27"/>
          <w:szCs w:val="27"/>
        </w:rPr>
        <w:t>;</w:t>
      </w:r>
    </w:p>
    <w:p w:rsidR="00823224" w:rsidRPr="00AB185B" w:rsidRDefault="00823224" w:rsidP="00795926">
      <w:pPr>
        <w:pStyle w:val="ab"/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795926">
        <w:rPr>
          <w:rFonts w:ascii="Times New Roman" w:hAnsi="Times New Roman" w:cs="Times New Roman"/>
          <w:bCs/>
          <w:sz w:val="27"/>
          <w:szCs w:val="27"/>
        </w:rPr>
        <w:t xml:space="preserve">пункт 2 статьи 2 </w:t>
      </w:r>
      <w:r w:rsidR="00EC3ED2" w:rsidRPr="00795926">
        <w:rPr>
          <w:rFonts w:ascii="Times New Roman" w:hAnsi="Times New Roman" w:cs="Times New Roman"/>
          <w:bCs/>
          <w:sz w:val="27"/>
          <w:szCs w:val="27"/>
        </w:rPr>
        <w:t>з</w:t>
      </w:r>
      <w:r w:rsidRPr="00795926">
        <w:rPr>
          <w:rFonts w:ascii="Times New Roman" w:hAnsi="Times New Roman" w:cs="Times New Roman"/>
          <w:bCs/>
          <w:sz w:val="27"/>
          <w:szCs w:val="27"/>
        </w:rPr>
        <w:t>акона Алтайского края от 12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 xml:space="preserve"> мая </w:t>
      </w:r>
      <w:r w:rsidRPr="00795926">
        <w:rPr>
          <w:rFonts w:ascii="Times New Roman" w:hAnsi="Times New Roman" w:cs="Times New Roman"/>
          <w:bCs/>
          <w:sz w:val="27"/>
          <w:szCs w:val="27"/>
        </w:rPr>
        <w:t>2015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F67B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795926">
        <w:rPr>
          <w:rFonts w:ascii="Times New Roman" w:hAnsi="Times New Roman" w:cs="Times New Roman"/>
          <w:bCs/>
          <w:sz w:val="27"/>
          <w:szCs w:val="27"/>
        </w:rPr>
        <w:t xml:space="preserve">№ 35-ЗС «О внесении изменений в статьи 3 и 4 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>з</w:t>
      </w:r>
      <w:r w:rsidRPr="00795926">
        <w:rPr>
          <w:rFonts w:ascii="Times New Roman" w:hAnsi="Times New Roman" w:cs="Times New Roman"/>
          <w:bCs/>
          <w:sz w:val="27"/>
          <w:szCs w:val="27"/>
        </w:rPr>
        <w:t>акона Алтайского края «О порядке ведения органами местного самоуправления учета граждан в качестве</w:t>
      </w:r>
      <w:r w:rsidR="003E37B3" w:rsidRPr="0079592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E37B3" w:rsidRPr="00795926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нуждающихся в жилых помещений, предоставляемых по договорам социального найма и </w:t>
      </w:r>
      <w:r w:rsidR="00140D04" w:rsidRPr="00795926">
        <w:rPr>
          <w:rFonts w:ascii="Times New Roman" w:hAnsi="Times New Roman" w:cs="Times New Roman"/>
          <w:bCs/>
          <w:sz w:val="27"/>
          <w:szCs w:val="27"/>
        </w:rPr>
        <w:t>з</w:t>
      </w:r>
      <w:r w:rsidR="003E37B3" w:rsidRPr="00795926">
        <w:rPr>
          <w:rFonts w:ascii="Times New Roman" w:hAnsi="Times New Roman" w:cs="Times New Roman"/>
          <w:bCs/>
          <w:sz w:val="27"/>
          <w:szCs w:val="27"/>
        </w:rPr>
        <w:t>акон Алтайского края «О предоставлении жилых помещений государственного жилищного фонда Алтайского края»</w:t>
      </w:r>
      <w:r w:rsidR="00840CEF" w:rsidRPr="00795926">
        <w:rPr>
          <w:rFonts w:ascii="Times New Roman" w:hAnsi="Times New Roman" w:cs="Times New Roman"/>
          <w:bCs/>
          <w:sz w:val="27"/>
          <w:szCs w:val="27"/>
        </w:rPr>
        <w:t xml:space="preserve"> (Сборник законодательства Алтайского края</w:t>
      </w:r>
      <w:proofErr w:type="gramEnd"/>
      <w:r w:rsidR="00882AB8" w:rsidRPr="00795926">
        <w:rPr>
          <w:rFonts w:ascii="Times New Roman" w:hAnsi="Times New Roman" w:cs="Times New Roman"/>
          <w:bCs/>
          <w:sz w:val="27"/>
          <w:szCs w:val="27"/>
        </w:rPr>
        <w:t>,</w:t>
      </w:r>
      <w:r w:rsidR="00840CEF" w:rsidRPr="00795926">
        <w:rPr>
          <w:rFonts w:ascii="Times New Roman" w:hAnsi="Times New Roman" w:cs="Times New Roman"/>
          <w:bCs/>
          <w:sz w:val="27"/>
          <w:szCs w:val="27"/>
        </w:rPr>
        <w:t xml:space="preserve"> 2015, № 229, </w:t>
      </w:r>
      <w:r w:rsidR="00840CEF" w:rsidRPr="00795926">
        <w:rPr>
          <w:rFonts w:ascii="Times New Roman" w:hAnsi="Times New Roman" w:cs="Times New Roman"/>
          <w:sz w:val="27"/>
          <w:szCs w:val="27"/>
        </w:rPr>
        <w:t xml:space="preserve">часть </w:t>
      </w:r>
      <w:r w:rsidR="00840CEF" w:rsidRPr="00795926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882AB8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)</w:t>
      </w:r>
      <w:r w:rsidR="00840CEF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;</w:t>
      </w:r>
    </w:p>
    <w:p w:rsidR="003E37B3" w:rsidRPr="00AB185B" w:rsidRDefault="003E37B3" w:rsidP="00795926">
      <w:pPr>
        <w:pStyle w:val="ab"/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B185B">
        <w:rPr>
          <w:rFonts w:ascii="Times New Roman" w:hAnsi="Times New Roman" w:cs="Times New Roman"/>
          <w:bCs/>
          <w:sz w:val="27"/>
          <w:szCs w:val="27"/>
        </w:rPr>
        <w:t xml:space="preserve">пункт 2 статьи 1 </w:t>
      </w:r>
      <w:r w:rsidR="00140D04" w:rsidRPr="00AB185B">
        <w:rPr>
          <w:rFonts w:ascii="Times New Roman" w:hAnsi="Times New Roman" w:cs="Times New Roman"/>
          <w:bCs/>
          <w:sz w:val="27"/>
          <w:szCs w:val="27"/>
        </w:rPr>
        <w:t>з</w:t>
      </w:r>
      <w:r w:rsidRPr="00AB185B">
        <w:rPr>
          <w:rFonts w:ascii="Times New Roman" w:hAnsi="Times New Roman" w:cs="Times New Roman"/>
          <w:bCs/>
          <w:sz w:val="27"/>
          <w:szCs w:val="27"/>
        </w:rPr>
        <w:t xml:space="preserve">акона Алтайского края от </w:t>
      </w:r>
      <w:r w:rsidR="00140D04" w:rsidRPr="00AB185B">
        <w:rPr>
          <w:rFonts w:ascii="Times New Roman" w:hAnsi="Times New Roman" w:cs="Times New Roman"/>
          <w:bCs/>
          <w:sz w:val="27"/>
          <w:szCs w:val="27"/>
        </w:rPr>
        <w:t xml:space="preserve">6 июля </w:t>
      </w:r>
      <w:r w:rsidRPr="00AB185B">
        <w:rPr>
          <w:rFonts w:ascii="Times New Roman" w:hAnsi="Times New Roman" w:cs="Times New Roman"/>
          <w:bCs/>
          <w:sz w:val="27"/>
          <w:szCs w:val="27"/>
        </w:rPr>
        <w:t>2016</w:t>
      </w:r>
      <w:r w:rsidR="00140D04" w:rsidRPr="00AB185B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Pr="00AB185B">
        <w:rPr>
          <w:rFonts w:ascii="Times New Roman" w:hAnsi="Times New Roman" w:cs="Times New Roman"/>
          <w:bCs/>
          <w:sz w:val="27"/>
          <w:szCs w:val="27"/>
        </w:rPr>
        <w:t xml:space="preserve"> № 57-ЗС</w:t>
      </w:r>
      <w:r w:rsidR="00882AB8" w:rsidRPr="00AB185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B185B">
        <w:rPr>
          <w:rFonts w:ascii="Times New Roman" w:hAnsi="Times New Roman" w:cs="Times New Roman"/>
          <w:bCs/>
          <w:sz w:val="27"/>
          <w:szCs w:val="27"/>
        </w:rPr>
        <w:t xml:space="preserve">«О внесении изменений в </w:t>
      </w:r>
      <w:r w:rsidR="00140D04" w:rsidRPr="00AB185B">
        <w:rPr>
          <w:rFonts w:ascii="Times New Roman" w:hAnsi="Times New Roman" w:cs="Times New Roman"/>
          <w:bCs/>
          <w:sz w:val="27"/>
          <w:szCs w:val="27"/>
        </w:rPr>
        <w:t>з</w:t>
      </w:r>
      <w:r w:rsidRPr="00AB185B">
        <w:rPr>
          <w:rFonts w:ascii="Times New Roman" w:hAnsi="Times New Roman" w:cs="Times New Roman"/>
          <w:bCs/>
          <w:sz w:val="27"/>
          <w:szCs w:val="27"/>
        </w:rPr>
        <w:t>акон Алтайского края «О предоставлении жилых помещений государственного жилищного фонда Алтайского края</w:t>
      </w:r>
      <w:r w:rsidR="00882AB8" w:rsidRPr="00AB185B">
        <w:rPr>
          <w:rFonts w:ascii="Times New Roman" w:hAnsi="Times New Roman" w:cs="Times New Roman"/>
          <w:bCs/>
          <w:sz w:val="27"/>
          <w:szCs w:val="27"/>
        </w:rPr>
        <w:t>» (Официальный интернет-портал правовой информации</w:t>
      </w:r>
      <w:r w:rsidR="00882AB8" w:rsidRPr="00AB185B">
        <w:rPr>
          <w:rFonts w:ascii="Times New Roman" w:hAnsi="Times New Roman" w:cs="Times New Roman"/>
          <w:sz w:val="27"/>
          <w:szCs w:val="27"/>
        </w:rPr>
        <w:t xml:space="preserve"> (</w:t>
      </w:r>
      <w:hyperlink r:id="rId10" w:history="1"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pravo</w:t>
        </w:r>
        <w:proofErr w:type="spellEnd"/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gov</w:t>
        </w:r>
        <w:proofErr w:type="spellEnd"/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FF14AF" w:rsidRPr="000006E4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882AB8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)</w:t>
      </w:r>
      <w:r w:rsidR="00795926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,</w:t>
      </w:r>
      <w:r w:rsidR="00F67B89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 </w:t>
      </w:r>
      <w:r w:rsidR="00882AB8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11 июля 2016 года);</w:t>
      </w:r>
    </w:p>
    <w:p w:rsidR="00882AB8" w:rsidRPr="00795926" w:rsidRDefault="003E37B3" w:rsidP="00795926">
      <w:pPr>
        <w:pStyle w:val="ab"/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B185B">
        <w:rPr>
          <w:rFonts w:ascii="Times New Roman" w:hAnsi="Times New Roman" w:cs="Times New Roman"/>
          <w:bCs/>
          <w:sz w:val="27"/>
          <w:szCs w:val="27"/>
        </w:rPr>
        <w:t xml:space="preserve">пункт 11 статьи 1 </w:t>
      </w:r>
      <w:r w:rsidR="00EC3ED2" w:rsidRPr="00AB185B">
        <w:rPr>
          <w:rFonts w:ascii="Times New Roman" w:hAnsi="Times New Roman" w:cs="Times New Roman"/>
          <w:bCs/>
          <w:sz w:val="27"/>
          <w:szCs w:val="27"/>
        </w:rPr>
        <w:t>з</w:t>
      </w:r>
      <w:r w:rsidRPr="00AB185B">
        <w:rPr>
          <w:rFonts w:ascii="Times New Roman" w:hAnsi="Times New Roman" w:cs="Times New Roman"/>
          <w:bCs/>
          <w:sz w:val="27"/>
          <w:szCs w:val="27"/>
        </w:rPr>
        <w:t>акона Алтайского края от 2</w:t>
      </w:r>
      <w:r w:rsidR="00EC3ED2" w:rsidRPr="00AB185B">
        <w:rPr>
          <w:rFonts w:ascii="Times New Roman" w:hAnsi="Times New Roman" w:cs="Times New Roman"/>
          <w:bCs/>
          <w:sz w:val="27"/>
          <w:szCs w:val="27"/>
        </w:rPr>
        <w:t xml:space="preserve"> ноября </w:t>
      </w:r>
      <w:r w:rsidRPr="00AB185B">
        <w:rPr>
          <w:rFonts w:ascii="Times New Roman" w:hAnsi="Times New Roman" w:cs="Times New Roman"/>
          <w:bCs/>
          <w:sz w:val="27"/>
          <w:szCs w:val="27"/>
        </w:rPr>
        <w:t>2016</w:t>
      </w:r>
      <w:r w:rsidR="00EC3ED2" w:rsidRPr="00AB185B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="005A2AD8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AB185B">
        <w:rPr>
          <w:rFonts w:ascii="Times New Roman" w:hAnsi="Times New Roman" w:cs="Times New Roman"/>
          <w:bCs/>
          <w:sz w:val="27"/>
          <w:szCs w:val="27"/>
        </w:rPr>
        <w:t xml:space="preserve"> №</w:t>
      </w:r>
      <w:r w:rsidR="00EA5E6D" w:rsidRPr="00AB185B">
        <w:rPr>
          <w:rFonts w:ascii="Times New Roman" w:hAnsi="Times New Roman" w:cs="Times New Roman"/>
          <w:bCs/>
          <w:sz w:val="27"/>
          <w:szCs w:val="27"/>
        </w:rPr>
        <w:t> </w:t>
      </w:r>
      <w:r w:rsidRPr="00AB185B">
        <w:rPr>
          <w:rFonts w:ascii="Times New Roman" w:hAnsi="Times New Roman" w:cs="Times New Roman"/>
          <w:bCs/>
          <w:sz w:val="27"/>
          <w:szCs w:val="27"/>
        </w:rPr>
        <w:t xml:space="preserve">67-ЗС «О внесении изменений в </w:t>
      </w:r>
      <w:r w:rsidR="00EC3ED2" w:rsidRPr="00AB185B">
        <w:rPr>
          <w:rFonts w:ascii="Times New Roman" w:hAnsi="Times New Roman" w:cs="Times New Roman"/>
          <w:bCs/>
          <w:sz w:val="27"/>
          <w:szCs w:val="27"/>
        </w:rPr>
        <w:t>з</w:t>
      </w:r>
      <w:r w:rsidRPr="00AB185B">
        <w:rPr>
          <w:rFonts w:ascii="Times New Roman" w:hAnsi="Times New Roman" w:cs="Times New Roman"/>
          <w:bCs/>
          <w:sz w:val="27"/>
          <w:szCs w:val="27"/>
        </w:rPr>
        <w:t>акон Алтайского края «О предоставлении жилых помещений государственного жилищного фонда Алтайского края</w:t>
      </w:r>
      <w:r w:rsidR="00882AB8" w:rsidRPr="00AB185B">
        <w:rPr>
          <w:rFonts w:ascii="Times New Roman" w:hAnsi="Times New Roman" w:cs="Times New Roman"/>
          <w:bCs/>
          <w:sz w:val="27"/>
          <w:szCs w:val="27"/>
        </w:rPr>
        <w:t>» (Официальный интернет-портал правовой информации</w:t>
      </w:r>
      <w:r w:rsidR="00882AB8" w:rsidRPr="00AB185B">
        <w:rPr>
          <w:rFonts w:ascii="Times New Roman" w:hAnsi="Times New Roman" w:cs="Times New Roman"/>
          <w:sz w:val="27"/>
          <w:szCs w:val="27"/>
        </w:rPr>
        <w:t xml:space="preserve"> (</w:t>
      </w:r>
      <w:hyperlink r:id="rId11" w:history="1"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pravo</w:t>
        </w:r>
        <w:proofErr w:type="spellEnd"/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gov</w:t>
        </w:r>
        <w:proofErr w:type="spellEnd"/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882AB8" w:rsidRPr="00AB185B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882AB8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)</w:t>
      </w:r>
      <w:r w:rsidR="00795926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,</w:t>
      </w:r>
      <w:r w:rsidR="005A2AD8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              </w:t>
      </w:r>
      <w:r w:rsidR="00882AB8" w:rsidRPr="00AB185B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 3</w:t>
      </w:r>
      <w:r w:rsidR="00882AB8" w:rsidRPr="00795926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 ноября 2016 года).</w:t>
      </w:r>
    </w:p>
    <w:p w:rsidR="003E37B3" w:rsidRPr="00655F13" w:rsidRDefault="003E37B3" w:rsidP="00823224">
      <w:pPr>
        <w:widowControl/>
        <w:ind w:firstLine="709"/>
        <w:jc w:val="both"/>
        <w:rPr>
          <w:bCs/>
          <w:sz w:val="27"/>
          <w:szCs w:val="27"/>
        </w:rPr>
      </w:pPr>
    </w:p>
    <w:p w:rsidR="003E37B3" w:rsidRPr="00655F13" w:rsidRDefault="003E37B3" w:rsidP="003E37B3">
      <w:pPr>
        <w:widowControl/>
        <w:ind w:firstLine="709"/>
        <w:jc w:val="both"/>
        <w:rPr>
          <w:b/>
          <w:bCs/>
          <w:sz w:val="27"/>
          <w:szCs w:val="27"/>
        </w:rPr>
      </w:pPr>
      <w:r w:rsidRPr="00655F13">
        <w:rPr>
          <w:b/>
          <w:bCs/>
          <w:sz w:val="27"/>
          <w:szCs w:val="27"/>
        </w:rPr>
        <w:t>Статья 3</w:t>
      </w:r>
    </w:p>
    <w:p w:rsidR="003E37B3" w:rsidRPr="00655F13" w:rsidRDefault="003E37B3" w:rsidP="009704B4">
      <w:pPr>
        <w:widowControl/>
        <w:ind w:firstLine="709"/>
        <w:jc w:val="both"/>
        <w:rPr>
          <w:sz w:val="27"/>
          <w:szCs w:val="27"/>
        </w:rPr>
      </w:pPr>
    </w:p>
    <w:p w:rsidR="009704B4" w:rsidRPr="00655F13" w:rsidRDefault="009704B4" w:rsidP="009704B4">
      <w:pPr>
        <w:widowControl/>
        <w:ind w:firstLine="709"/>
        <w:jc w:val="both"/>
        <w:rPr>
          <w:sz w:val="27"/>
          <w:szCs w:val="27"/>
        </w:rPr>
      </w:pPr>
      <w:r w:rsidRPr="00655F13">
        <w:rPr>
          <w:sz w:val="27"/>
          <w:szCs w:val="27"/>
        </w:rPr>
        <w:t>Настоящий Закон вступает в си</w:t>
      </w:r>
      <w:r w:rsidR="003E37B3" w:rsidRPr="00655F13">
        <w:rPr>
          <w:sz w:val="27"/>
          <w:szCs w:val="27"/>
        </w:rPr>
        <w:t>лу через 10 дней</w:t>
      </w:r>
      <w:r w:rsidRPr="00655F13">
        <w:rPr>
          <w:sz w:val="27"/>
          <w:szCs w:val="27"/>
        </w:rPr>
        <w:t xml:space="preserve"> </w:t>
      </w:r>
      <w:r w:rsidR="00140D04">
        <w:rPr>
          <w:sz w:val="27"/>
          <w:szCs w:val="27"/>
        </w:rPr>
        <w:t>после</w:t>
      </w:r>
      <w:r w:rsidRPr="00655F13">
        <w:rPr>
          <w:sz w:val="27"/>
          <w:szCs w:val="27"/>
        </w:rPr>
        <w:t xml:space="preserve"> дня его официального опубликования.</w:t>
      </w:r>
    </w:p>
    <w:p w:rsidR="009704B4" w:rsidRPr="00655F13" w:rsidRDefault="009704B4" w:rsidP="009704B4">
      <w:pPr>
        <w:jc w:val="both"/>
        <w:rPr>
          <w:sz w:val="27"/>
          <w:szCs w:val="27"/>
        </w:rPr>
      </w:pPr>
    </w:p>
    <w:p w:rsidR="009704B4" w:rsidRPr="00655F13" w:rsidRDefault="009704B4" w:rsidP="009704B4">
      <w:pPr>
        <w:jc w:val="both"/>
        <w:rPr>
          <w:sz w:val="27"/>
          <w:szCs w:val="27"/>
        </w:rPr>
      </w:pPr>
    </w:p>
    <w:p w:rsidR="009704B4" w:rsidRPr="00655F13" w:rsidRDefault="009704B4" w:rsidP="009704B4">
      <w:pPr>
        <w:jc w:val="both"/>
        <w:rPr>
          <w:sz w:val="27"/>
          <w:szCs w:val="27"/>
        </w:rPr>
      </w:pPr>
    </w:p>
    <w:p w:rsidR="00137B6D" w:rsidRPr="00655F13" w:rsidRDefault="009704B4" w:rsidP="00041A79">
      <w:pPr>
        <w:jc w:val="both"/>
        <w:rPr>
          <w:sz w:val="27"/>
          <w:szCs w:val="27"/>
        </w:rPr>
      </w:pPr>
      <w:r w:rsidRPr="00655F13">
        <w:rPr>
          <w:sz w:val="27"/>
          <w:szCs w:val="27"/>
        </w:rPr>
        <w:t>Губернатор Алтайского края</w:t>
      </w:r>
      <w:r w:rsidRPr="00655F13">
        <w:rPr>
          <w:sz w:val="27"/>
          <w:szCs w:val="27"/>
        </w:rPr>
        <w:tab/>
      </w:r>
      <w:r w:rsidRPr="00655F13">
        <w:rPr>
          <w:sz w:val="27"/>
          <w:szCs w:val="27"/>
        </w:rPr>
        <w:tab/>
      </w:r>
      <w:r w:rsidRPr="00655F13">
        <w:rPr>
          <w:sz w:val="27"/>
          <w:szCs w:val="27"/>
        </w:rPr>
        <w:tab/>
      </w:r>
      <w:r w:rsidRPr="00655F13">
        <w:rPr>
          <w:sz w:val="27"/>
          <w:szCs w:val="27"/>
        </w:rPr>
        <w:tab/>
      </w:r>
      <w:r w:rsidRPr="00655F13">
        <w:rPr>
          <w:sz w:val="27"/>
          <w:szCs w:val="27"/>
        </w:rPr>
        <w:tab/>
      </w:r>
      <w:r w:rsidRPr="00655F13">
        <w:rPr>
          <w:sz w:val="27"/>
          <w:szCs w:val="27"/>
        </w:rPr>
        <w:tab/>
        <w:t xml:space="preserve">           </w:t>
      </w:r>
      <w:r w:rsidR="00655F13">
        <w:rPr>
          <w:sz w:val="27"/>
          <w:szCs w:val="27"/>
        </w:rPr>
        <w:t xml:space="preserve"> </w:t>
      </w:r>
      <w:r w:rsidRPr="00655F13">
        <w:rPr>
          <w:sz w:val="27"/>
          <w:szCs w:val="27"/>
        </w:rPr>
        <w:t>В.П. Томенко</w:t>
      </w:r>
    </w:p>
    <w:sectPr w:rsidR="00137B6D" w:rsidRPr="00655F13" w:rsidSect="00E53F5D">
      <w:headerReference w:type="default" r:id="rId12"/>
      <w:pgSz w:w="11906" w:h="16838" w:code="9"/>
      <w:pgMar w:top="1134" w:right="709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4A" w:rsidRDefault="00B5034A">
      <w:r>
        <w:separator/>
      </w:r>
    </w:p>
  </w:endnote>
  <w:endnote w:type="continuationSeparator" w:id="0">
    <w:p w:rsidR="00B5034A" w:rsidRDefault="00B5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4A" w:rsidRDefault="00B5034A">
      <w:r>
        <w:separator/>
      </w:r>
    </w:p>
  </w:footnote>
  <w:footnote w:type="continuationSeparator" w:id="0">
    <w:p w:rsidR="00B5034A" w:rsidRDefault="00B5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537BCC">
      <w:rPr>
        <w:rStyle w:val="a5"/>
        <w:rFonts w:ascii="Times New Roman" w:hAnsi="Times New Roman" w:cs="Times New Roman"/>
        <w:noProof/>
        <w:sz w:val="24"/>
        <w:szCs w:val="24"/>
      </w:rPr>
      <w:t>4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5"/>
  </w:num>
  <w:num w:numId="5">
    <w:abstractNumId w:val="9"/>
  </w:num>
  <w:num w:numId="6">
    <w:abstractNumId w:val="29"/>
  </w:num>
  <w:num w:numId="7">
    <w:abstractNumId w:val="11"/>
  </w:num>
  <w:num w:numId="8">
    <w:abstractNumId w:val="0"/>
  </w:num>
  <w:num w:numId="9">
    <w:abstractNumId w:val="15"/>
  </w:num>
  <w:num w:numId="10">
    <w:abstractNumId w:val="32"/>
  </w:num>
  <w:num w:numId="11">
    <w:abstractNumId w:val="4"/>
  </w:num>
  <w:num w:numId="12">
    <w:abstractNumId w:val="17"/>
  </w:num>
  <w:num w:numId="13">
    <w:abstractNumId w:val="27"/>
  </w:num>
  <w:num w:numId="14">
    <w:abstractNumId w:val="12"/>
  </w:num>
  <w:num w:numId="15">
    <w:abstractNumId w:val="3"/>
  </w:num>
  <w:num w:numId="16">
    <w:abstractNumId w:val="22"/>
  </w:num>
  <w:num w:numId="17">
    <w:abstractNumId w:val="19"/>
  </w:num>
  <w:num w:numId="18">
    <w:abstractNumId w:val="24"/>
  </w:num>
  <w:num w:numId="19">
    <w:abstractNumId w:val="28"/>
  </w:num>
  <w:num w:numId="20">
    <w:abstractNumId w:val="23"/>
  </w:num>
  <w:num w:numId="21">
    <w:abstractNumId w:val="10"/>
  </w:num>
  <w:num w:numId="22">
    <w:abstractNumId w:val="1"/>
  </w:num>
  <w:num w:numId="23">
    <w:abstractNumId w:val="26"/>
  </w:num>
  <w:num w:numId="24">
    <w:abstractNumId w:val="21"/>
  </w:num>
  <w:num w:numId="25">
    <w:abstractNumId w:val="14"/>
  </w:num>
  <w:num w:numId="26">
    <w:abstractNumId w:val="8"/>
  </w:num>
  <w:num w:numId="27">
    <w:abstractNumId w:val="16"/>
  </w:num>
  <w:num w:numId="28">
    <w:abstractNumId w:val="20"/>
  </w:num>
  <w:num w:numId="29">
    <w:abstractNumId w:val="5"/>
  </w:num>
  <w:num w:numId="30">
    <w:abstractNumId w:val="6"/>
  </w:num>
  <w:num w:numId="31">
    <w:abstractNumId w:val="13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6FCA"/>
    <w:rsid w:val="000E1065"/>
    <w:rsid w:val="000E1A42"/>
    <w:rsid w:val="000F0B68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3059"/>
    <w:rsid w:val="001A3F07"/>
    <w:rsid w:val="001B3557"/>
    <w:rsid w:val="001B3E97"/>
    <w:rsid w:val="001B498E"/>
    <w:rsid w:val="001C4E21"/>
    <w:rsid w:val="001C6AF7"/>
    <w:rsid w:val="001D0AFC"/>
    <w:rsid w:val="001D1FF8"/>
    <w:rsid w:val="001D6E7C"/>
    <w:rsid w:val="001D7DBE"/>
    <w:rsid w:val="001E04DF"/>
    <w:rsid w:val="001E10E8"/>
    <w:rsid w:val="001E2EE8"/>
    <w:rsid w:val="001E3D7D"/>
    <w:rsid w:val="001E4B6F"/>
    <w:rsid w:val="001E7EA8"/>
    <w:rsid w:val="001F4967"/>
    <w:rsid w:val="001F770A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2E39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3A63"/>
    <w:rsid w:val="0027681E"/>
    <w:rsid w:val="002812D7"/>
    <w:rsid w:val="00281EAF"/>
    <w:rsid w:val="00285E6A"/>
    <w:rsid w:val="0029077B"/>
    <w:rsid w:val="0029251A"/>
    <w:rsid w:val="00293A6A"/>
    <w:rsid w:val="0029419B"/>
    <w:rsid w:val="00296509"/>
    <w:rsid w:val="002A265D"/>
    <w:rsid w:val="002A3C89"/>
    <w:rsid w:val="002A5B26"/>
    <w:rsid w:val="002B76BE"/>
    <w:rsid w:val="002C6244"/>
    <w:rsid w:val="002C6E9F"/>
    <w:rsid w:val="002C7737"/>
    <w:rsid w:val="002C7CA6"/>
    <w:rsid w:val="002D07A3"/>
    <w:rsid w:val="002D3964"/>
    <w:rsid w:val="002E0C4D"/>
    <w:rsid w:val="002E3F7A"/>
    <w:rsid w:val="002E732E"/>
    <w:rsid w:val="002E7434"/>
    <w:rsid w:val="002F0D64"/>
    <w:rsid w:val="002F1BCD"/>
    <w:rsid w:val="002F23F1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00EE"/>
    <w:rsid w:val="003B20B8"/>
    <w:rsid w:val="003C18D2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2FE1"/>
    <w:rsid w:val="003E37B3"/>
    <w:rsid w:val="003E4C15"/>
    <w:rsid w:val="003E6979"/>
    <w:rsid w:val="003F0912"/>
    <w:rsid w:val="003F4309"/>
    <w:rsid w:val="00402BB5"/>
    <w:rsid w:val="00403CBD"/>
    <w:rsid w:val="004060B0"/>
    <w:rsid w:val="004069E2"/>
    <w:rsid w:val="00411768"/>
    <w:rsid w:val="004127AC"/>
    <w:rsid w:val="00413170"/>
    <w:rsid w:val="00414BFC"/>
    <w:rsid w:val="004151C8"/>
    <w:rsid w:val="00417621"/>
    <w:rsid w:val="00422248"/>
    <w:rsid w:val="004276DA"/>
    <w:rsid w:val="00431601"/>
    <w:rsid w:val="00437CB4"/>
    <w:rsid w:val="00441022"/>
    <w:rsid w:val="00441325"/>
    <w:rsid w:val="0044184C"/>
    <w:rsid w:val="00445FE2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4946"/>
    <w:rsid w:val="00491363"/>
    <w:rsid w:val="00491890"/>
    <w:rsid w:val="00492394"/>
    <w:rsid w:val="00492FEF"/>
    <w:rsid w:val="00495D45"/>
    <w:rsid w:val="00496635"/>
    <w:rsid w:val="004A0532"/>
    <w:rsid w:val="004A1FDA"/>
    <w:rsid w:val="004A2079"/>
    <w:rsid w:val="004A4738"/>
    <w:rsid w:val="004B1C81"/>
    <w:rsid w:val="004B2338"/>
    <w:rsid w:val="004B6823"/>
    <w:rsid w:val="004C0154"/>
    <w:rsid w:val="004C0DBE"/>
    <w:rsid w:val="004C0DFD"/>
    <w:rsid w:val="004C2C93"/>
    <w:rsid w:val="004C34A4"/>
    <w:rsid w:val="004C4F1F"/>
    <w:rsid w:val="004D107A"/>
    <w:rsid w:val="004D3552"/>
    <w:rsid w:val="004D3CC8"/>
    <w:rsid w:val="004D45AB"/>
    <w:rsid w:val="004D4818"/>
    <w:rsid w:val="004D645E"/>
    <w:rsid w:val="004D65B2"/>
    <w:rsid w:val="004E4B03"/>
    <w:rsid w:val="004E5F5F"/>
    <w:rsid w:val="004F5CFB"/>
    <w:rsid w:val="004F7045"/>
    <w:rsid w:val="005010B5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37BCC"/>
    <w:rsid w:val="00542BAC"/>
    <w:rsid w:val="00547572"/>
    <w:rsid w:val="005503A3"/>
    <w:rsid w:val="0055454C"/>
    <w:rsid w:val="0055742B"/>
    <w:rsid w:val="00560689"/>
    <w:rsid w:val="00566090"/>
    <w:rsid w:val="00566B6B"/>
    <w:rsid w:val="005704D6"/>
    <w:rsid w:val="0057166F"/>
    <w:rsid w:val="00573B49"/>
    <w:rsid w:val="005758E3"/>
    <w:rsid w:val="00575A03"/>
    <w:rsid w:val="00577642"/>
    <w:rsid w:val="00577AF1"/>
    <w:rsid w:val="00580A4F"/>
    <w:rsid w:val="005841BB"/>
    <w:rsid w:val="00590F4B"/>
    <w:rsid w:val="00597449"/>
    <w:rsid w:val="005A202B"/>
    <w:rsid w:val="005A2AD8"/>
    <w:rsid w:val="005A7C31"/>
    <w:rsid w:val="005B2F0F"/>
    <w:rsid w:val="005B546C"/>
    <w:rsid w:val="005B6C01"/>
    <w:rsid w:val="005B6D8F"/>
    <w:rsid w:val="005C3B77"/>
    <w:rsid w:val="005D0556"/>
    <w:rsid w:val="005D15AA"/>
    <w:rsid w:val="005D3265"/>
    <w:rsid w:val="005D4045"/>
    <w:rsid w:val="005D4638"/>
    <w:rsid w:val="005D65C6"/>
    <w:rsid w:val="005D6825"/>
    <w:rsid w:val="005E0DF1"/>
    <w:rsid w:val="005E12C6"/>
    <w:rsid w:val="005E1729"/>
    <w:rsid w:val="005E6207"/>
    <w:rsid w:val="005E6A96"/>
    <w:rsid w:val="005F7408"/>
    <w:rsid w:val="00605E49"/>
    <w:rsid w:val="00616978"/>
    <w:rsid w:val="00622A1C"/>
    <w:rsid w:val="00626F95"/>
    <w:rsid w:val="00633AD7"/>
    <w:rsid w:val="00634A4B"/>
    <w:rsid w:val="00640104"/>
    <w:rsid w:val="00646345"/>
    <w:rsid w:val="00646FD4"/>
    <w:rsid w:val="00655F13"/>
    <w:rsid w:val="00663AF5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934C7"/>
    <w:rsid w:val="0069351E"/>
    <w:rsid w:val="00694A60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2456"/>
    <w:rsid w:val="0070594A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40F4A"/>
    <w:rsid w:val="00741CC0"/>
    <w:rsid w:val="00746B02"/>
    <w:rsid w:val="0075414A"/>
    <w:rsid w:val="00760897"/>
    <w:rsid w:val="00767054"/>
    <w:rsid w:val="007719B2"/>
    <w:rsid w:val="00774DA6"/>
    <w:rsid w:val="00776B8B"/>
    <w:rsid w:val="00777476"/>
    <w:rsid w:val="007775C3"/>
    <w:rsid w:val="007805A9"/>
    <w:rsid w:val="00795926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12DE9"/>
    <w:rsid w:val="00815E17"/>
    <w:rsid w:val="008208F4"/>
    <w:rsid w:val="00823224"/>
    <w:rsid w:val="00823BFC"/>
    <w:rsid w:val="00824E7A"/>
    <w:rsid w:val="00824FC7"/>
    <w:rsid w:val="00826BF7"/>
    <w:rsid w:val="00830BFB"/>
    <w:rsid w:val="00832134"/>
    <w:rsid w:val="008329F9"/>
    <w:rsid w:val="00833E41"/>
    <w:rsid w:val="008400F0"/>
    <w:rsid w:val="00840CEF"/>
    <w:rsid w:val="0084623E"/>
    <w:rsid w:val="00847BBF"/>
    <w:rsid w:val="00856641"/>
    <w:rsid w:val="00857041"/>
    <w:rsid w:val="00857DE3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553C"/>
    <w:rsid w:val="0091702A"/>
    <w:rsid w:val="00921612"/>
    <w:rsid w:val="00924640"/>
    <w:rsid w:val="00924A0C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234A"/>
    <w:rsid w:val="00963149"/>
    <w:rsid w:val="00964574"/>
    <w:rsid w:val="009651D5"/>
    <w:rsid w:val="009664EE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39F7"/>
    <w:rsid w:val="009D5274"/>
    <w:rsid w:val="009D5BCD"/>
    <w:rsid w:val="009D77E6"/>
    <w:rsid w:val="009D7BD2"/>
    <w:rsid w:val="009E052C"/>
    <w:rsid w:val="009E1711"/>
    <w:rsid w:val="009E3432"/>
    <w:rsid w:val="009E7DA5"/>
    <w:rsid w:val="009F16D2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3152F"/>
    <w:rsid w:val="00A34899"/>
    <w:rsid w:val="00A406B3"/>
    <w:rsid w:val="00A45480"/>
    <w:rsid w:val="00A45989"/>
    <w:rsid w:val="00A46C31"/>
    <w:rsid w:val="00A47A1B"/>
    <w:rsid w:val="00A531E5"/>
    <w:rsid w:val="00A547EF"/>
    <w:rsid w:val="00A55386"/>
    <w:rsid w:val="00A60447"/>
    <w:rsid w:val="00A666F1"/>
    <w:rsid w:val="00A679D7"/>
    <w:rsid w:val="00A7133D"/>
    <w:rsid w:val="00A768E3"/>
    <w:rsid w:val="00A825D5"/>
    <w:rsid w:val="00A83DE0"/>
    <w:rsid w:val="00A83F6F"/>
    <w:rsid w:val="00A8619F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B0199D"/>
    <w:rsid w:val="00B023F0"/>
    <w:rsid w:val="00B03C10"/>
    <w:rsid w:val="00B139EC"/>
    <w:rsid w:val="00B14AEF"/>
    <w:rsid w:val="00B16BB4"/>
    <w:rsid w:val="00B27D5E"/>
    <w:rsid w:val="00B343B5"/>
    <w:rsid w:val="00B34523"/>
    <w:rsid w:val="00B40DBC"/>
    <w:rsid w:val="00B426AC"/>
    <w:rsid w:val="00B45EDC"/>
    <w:rsid w:val="00B47071"/>
    <w:rsid w:val="00B5034A"/>
    <w:rsid w:val="00B50CB8"/>
    <w:rsid w:val="00B51D22"/>
    <w:rsid w:val="00B53EAB"/>
    <w:rsid w:val="00B55AC9"/>
    <w:rsid w:val="00B67714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6BD8"/>
    <w:rsid w:val="00B87858"/>
    <w:rsid w:val="00B87BC8"/>
    <w:rsid w:val="00B9109A"/>
    <w:rsid w:val="00B9424E"/>
    <w:rsid w:val="00BA3305"/>
    <w:rsid w:val="00BB1835"/>
    <w:rsid w:val="00BB62F3"/>
    <w:rsid w:val="00BB77EA"/>
    <w:rsid w:val="00BC0FF3"/>
    <w:rsid w:val="00BC4DA5"/>
    <w:rsid w:val="00BC7DC3"/>
    <w:rsid w:val="00BD00D1"/>
    <w:rsid w:val="00BD1C39"/>
    <w:rsid w:val="00BD2D86"/>
    <w:rsid w:val="00BD2FE2"/>
    <w:rsid w:val="00BD359B"/>
    <w:rsid w:val="00BD4377"/>
    <w:rsid w:val="00BD5758"/>
    <w:rsid w:val="00BE65C2"/>
    <w:rsid w:val="00BE6E2D"/>
    <w:rsid w:val="00BF0274"/>
    <w:rsid w:val="00BF6A98"/>
    <w:rsid w:val="00BF7C3E"/>
    <w:rsid w:val="00C034FA"/>
    <w:rsid w:val="00C10249"/>
    <w:rsid w:val="00C13411"/>
    <w:rsid w:val="00C207A1"/>
    <w:rsid w:val="00C23283"/>
    <w:rsid w:val="00C23373"/>
    <w:rsid w:val="00C2374D"/>
    <w:rsid w:val="00C26101"/>
    <w:rsid w:val="00C30F06"/>
    <w:rsid w:val="00C31293"/>
    <w:rsid w:val="00C314C5"/>
    <w:rsid w:val="00C3458B"/>
    <w:rsid w:val="00C3641F"/>
    <w:rsid w:val="00C42E01"/>
    <w:rsid w:val="00C446E1"/>
    <w:rsid w:val="00C46E1E"/>
    <w:rsid w:val="00C50C3D"/>
    <w:rsid w:val="00C5462A"/>
    <w:rsid w:val="00C56E99"/>
    <w:rsid w:val="00C57E01"/>
    <w:rsid w:val="00C57EE0"/>
    <w:rsid w:val="00C62D4D"/>
    <w:rsid w:val="00C63FC4"/>
    <w:rsid w:val="00C67B08"/>
    <w:rsid w:val="00C71C53"/>
    <w:rsid w:val="00C7446D"/>
    <w:rsid w:val="00C76608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42C2"/>
    <w:rsid w:val="00CE6D05"/>
    <w:rsid w:val="00CF2F4B"/>
    <w:rsid w:val="00CF3C3D"/>
    <w:rsid w:val="00CF50C9"/>
    <w:rsid w:val="00CF69C7"/>
    <w:rsid w:val="00D01040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5845"/>
    <w:rsid w:val="00D56DBF"/>
    <w:rsid w:val="00D64E9F"/>
    <w:rsid w:val="00D650D1"/>
    <w:rsid w:val="00D75583"/>
    <w:rsid w:val="00D768F5"/>
    <w:rsid w:val="00D858A3"/>
    <w:rsid w:val="00D85CFC"/>
    <w:rsid w:val="00D878F5"/>
    <w:rsid w:val="00D90174"/>
    <w:rsid w:val="00D93668"/>
    <w:rsid w:val="00D939DD"/>
    <w:rsid w:val="00DA14DC"/>
    <w:rsid w:val="00DB0581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66A"/>
    <w:rsid w:val="00E062E4"/>
    <w:rsid w:val="00E0686F"/>
    <w:rsid w:val="00E069D7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29C8"/>
    <w:rsid w:val="00E42F9C"/>
    <w:rsid w:val="00E45E4B"/>
    <w:rsid w:val="00E47A4A"/>
    <w:rsid w:val="00E53F5D"/>
    <w:rsid w:val="00E5625D"/>
    <w:rsid w:val="00E60077"/>
    <w:rsid w:val="00E60243"/>
    <w:rsid w:val="00E60B55"/>
    <w:rsid w:val="00E620AB"/>
    <w:rsid w:val="00E6324C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5810"/>
    <w:rsid w:val="00EA5E6D"/>
    <w:rsid w:val="00EB2272"/>
    <w:rsid w:val="00EB49C5"/>
    <w:rsid w:val="00EC094B"/>
    <w:rsid w:val="00EC1E4D"/>
    <w:rsid w:val="00EC31E9"/>
    <w:rsid w:val="00EC3ED2"/>
    <w:rsid w:val="00EC67B8"/>
    <w:rsid w:val="00ED2E4F"/>
    <w:rsid w:val="00ED53E6"/>
    <w:rsid w:val="00ED6955"/>
    <w:rsid w:val="00ED72CF"/>
    <w:rsid w:val="00ED7B36"/>
    <w:rsid w:val="00EE1E87"/>
    <w:rsid w:val="00EE4074"/>
    <w:rsid w:val="00EE6FA0"/>
    <w:rsid w:val="00EF1B60"/>
    <w:rsid w:val="00F009DC"/>
    <w:rsid w:val="00F051BF"/>
    <w:rsid w:val="00F06233"/>
    <w:rsid w:val="00F1040B"/>
    <w:rsid w:val="00F1414B"/>
    <w:rsid w:val="00F14C0A"/>
    <w:rsid w:val="00F173C8"/>
    <w:rsid w:val="00F27749"/>
    <w:rsid w:val="00F30AA9"/>
    <w:rsid w:val="00F31292"/>
    <w:rsid w:val="00F315B6"/>
    <w:rsid w:val="00F34FA4"/>
    <w:rsid w:val="00F35DD1"/>
    <w:rsid w:val="00F5396B"/>
    <w:rsid w:val="00F54963"/>
    <w:rsid w:val="00F574F5"/>
    <w:rsid w:val="00F62EFC"/>
    <w:rsid w:val="00F66A7B"/>
    <w:rsid w:val="00F67AC3"/>
    <w:rsid w:val="00F67B89"/>
    <w:rsid w:val="00F7193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5EF9"/>
    <w:rsid w:val="00FC3982"/>
    <w:rsid w:val="00FC4024"/>
    <w:rsid w:val="00FC6001"/>
    <w:rsid w:val="00FC6137"/>
    <w:rsid w:val="00FC76E1"/>
    <w:rsid w:val="00FD2B11"/>
    <w:rsid w:val="00FD4256"/>
    <w:rsid w:val="00FD6FCF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89D6-7F74-4F21-AFDA-793C628F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Серебрякова Н. Г.</cp:lastModifiedBy>
  <cp:revision>9</cp:revision>
  <cp:lastPrinted>2019-03-13T06:03:00Z</cp:lastPrinted>
  <dcterms:created xsi:type="dcterms:W3CDTF">2019-03-14T11:31:00Z</dcterms:created>
  <dcterms:modified xsi:type="dcterms:W3CDTF">2019-03-15T06:24:00Z</dcterms:modified>
</cp:coreProperties>
</file>